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D1C" w:rsidRDefault="00730D1C" w:rsidP="00ED6A99">
      <w:pPr>
        <w:rPr>
          <w:rFonts w:ascii="Perpetua" w:hAnsi="Perpetua"/>
          <w:smallCaps/>
          <w:noProof/>
          <w:color w:val="000000"/>
          <w:kern w:val="0"/>
          <w:sz w:val="22"/>
        </w:rPr>
      </w:pPr>
      <w:r>
        <w:rPr>
          <w:rFonts w:ascii="Perpetua" w:hAnsi="Perpetua"/>
          <w:smallCaps/>
          <w:noProof/>
          <w:color w:val="000000"/>
          <w:kern w:val="0"/>
          <w:sz w:val="22"/>
        </w:rPr>
        <w:drawing>
          <wp:inline distT="0" distB="0" distL="0" distR="0">
            <wp:extent cx="3432175" cy="8324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32175" cy="832485"/>
                    </a:xfrm>
                    <a:prstGeom prst="rect">
                      <a:avLst/>
                    </a:prstGeom>
                    <a:noFill/>
                    <a:ln>
                      <a:noFill/>
                    </a:ln>
                  </pic:spPr>
                </pic:pic>
              </a:graphicData>
            </a:graphic>
          </wp:inline>
        </w:drawing>
      </w:r>
    </w:p>
    <w:p w:rsidR="00730D1C" w:rsidRDefault="00730D1C" w:rsidP="00730D1C">
      <w:pPr>
        <w:widowControl/>
        <w:jc w:val="left"/>
        <w:rPr>
          <w:kern w:val="0"/>
          <w:sz w:val="20"/>
          <w:szCs w:val="20"/>
        </w:rPr>
      </w:pPr>
    </w:p>
    <w:p w:rsidR="00730D1C" w:rsidRDefault="00730D1C" w:rsidP="00730D1C">
      <w:pPr>
        <w:widowControl/>
        <w:jc w:val="left"/>
        <w:rPr>
          <w:kern w:val="0"/>
          <w:sz w:val="20"/>
          <w:szCs w:val="20"/>
        </w:rPr>
      </w:pPr>
    </w:p>
    <w:p w:rsidR="00ED6A99" w:rsidRDefault="00ED6A99" w:rsidP="00730D1C">
      <w:pPr>
        <w:widowControl/>
        <w:jc w:val="left"/>
        <w:rPr>
          <w:kern w:val="0"/>
          <w:sz w:val="20"/>
          <w:szCs w:val="20"/>
        </w:rPr>
      </w:pPr>
    </w:p>
    <w:p w:rsidR="00ED6A99" w:rsidRDefault="00ED6A99" w:rsidP="00730D1C">
      <w:pPr>
        <w:widowControl/>
        <w:jc w:val="left"/>
        <w:rPr>
          <w:kern w:val="0"/>
          <w:sz w:val="20"/>
          <w:szCs w:val="20"/>
        </w:rPr>
      </w:pPr>
    </w:p>
    <w:p w:rsidR="00ED6A99" w:rsidRPr="00ED6A99" w:rsidRDefault="00ED6A99" w:rsidP="00ED6A99">
      <w:pPr>
        <w:widowControl/>
        <w:jc w:val="center"/>
        <w:rPr>
          <w:rFonts w:ascii="方正小标宋简体" w:eastAsia="方正小标宋简体"/>
          <w:kern w:val="0"/>
          <w:sz w:val="72"/>
          <w:szCs w:val="72"/>
        </w:rPr>
      </w:pPr>
      <w:r w:rsidRPr="00ED6A99">
        <w:rPr>
          <w:rFonts w:ascii="方正小标宋简体" w:eastAsia="方正小标宋简体" w:hint="eastAsia"/>
          <w:kern w:val="0"/>
          <w:sz w:val="72"/>
          <w:szCs w:val="72"/>
        </w:rPr>
        <w:t>创业孵化园入孵企业</w:t>
      </w:r>
    </w:p>
    <w:p w:rsidR="00ED6A99" w:rsidRDefault="00ED6A99" w:rsidP="00ED6A99">
      <w:pPr>
        <w:widowControl/>
        <w:jc w:val="center"/>
        <w:rPr>
          <w:kern w:val="0"/>
          <w:sz w:val="20"/>
          <w:szCs w:val="20"/>
        </w:rPr>
      </w:pPr>
      <w:r w:rsidRPr="00ED6A99">
        <w:rPr>
          <w:rFonts w:ascii="方正小标宋简体" w:eastAsia="方正小标宋简体" w:hint="eastAsia"/>
          <w:kern w:val="0"/>
          <w:sz w:val="72"/>
          <w:szCs w:val="72"/>
        </w:rPr>
        <w:t>商业计划书</w:t>
      </w:r>
    </w:p>
    <w:p w:rsidR="00730D1C" w:rsidRDefault="00730D1C" w:rsidP="00730D1C">
      <w:pPr>
        <w:widowControl/>
        <w:jc w:val="left"/>
        <w:rPr>
          <w:kern w:val="0"/>
          <w:sz w:val="20"/>
          <w:szCs w:val="20"/>
        </w:rPr>
      </w:pPr>
    </w:p>
    <w:p w:rsidR="00730D1C" w:rsidRDefault="00730D1C" w:rsidP="00730D1C">
      <w:pPr>
        <w:widowControl/>
        <w:jc w:val="left"/>
      </w:pPr>
    </w:p>
    <w:p w:rsidR="00730D1C" w:rsidRPr="002D08FE" w:rsidRDefault="00730D1C" w:rsidP="00730D1C">
      <w:pPr>
        <w:widowControl/>
        <w:jc w:val="left"/>
      </w:pPr>
    </w:p>
    <w:p w:rsidR="00730D1C" w:rsidRPr="002D08FE" w:rsidRDefault="00730D1C" w:rsidP="00730D1C">
      <w:pPr>
        <w:widowControl/>
        <w:jc w:val="left"/>
      </w:pPr>
    </w:p>
    <w:p w:rsidR="00730D1C" w:rsidRDefault="00730D1C" w:rsidP="00730D1C">
      <w:pPr>
        <w:widowControl/>
        <w:adjustRightInd w:val="0"/>
        <w:snapToGrid w:val="0"/>
        <w:spacing w:line="360" w:lineRule="auto"/>
        <w:ind w:firstLineChars="220" w:firstLine="707"/>
        <w:jc w:val="left"/>
        <w:rPr>
          <w:rFonts w:ascii="幼圆" w:eastAsia="幼圆" w:hAnsi="宋体"/>
          <w:b/>
          <w:kern w:val="0"/>
          <w:sz w:val="32"/>
          <w:u w:val="single"/>
        </w:rPr>
      </w:pPr>
      <w:r w:rsidRPr="00062C19">
        <w:rPr>
          <w:rFonts w:ascii="幼圆" w:eastAsia="幼圆" w:hAnsi="宋体" w:hint="eastAsia"/>
          <w:b/>
          <w:color w:val="0070C0"/>
          <w:kern w:val="0"/>
          <w:sz w:val="32"/>
        </w:rPr>
        <w:t>项目名称：</w:t>
      </w:r>
    </w:p>
    <w:p w:rsidR="00730D1C" w:rsidRPr="002D08FE" w:rsidRDefault="00730D1C" w:rsidP="00730D1C">
      <w:pPr>
        <w:widowControl/>
        <w:jc w:val="left"/>
      </w:pPr>
    </w:p>
    <w:p w:rsidR="00730D1C" w:rsidRDefault="00730D1C" w:rsidP="00730D1C">
      <w:pPr>
        <w:widowControl/>
        <w:adjustRightInd w:val="0"/>
        <w:snapToGrid w:val="0"/>
        <w:spacing w:line="360" w:lineRule="auto"/>
        <w:ind w:firstLineChars="220" w:firstLine="707"/>
        <w:jc w:val="left"/>
        <w:rPr>
          <w:rFonts w:ascii="幼圆" w:eastAsia="幼圆" w:hAnsi="宋体"/>
          <w:b/>
          <w:kern w:val="0"/>
          <w:sz w:val="32"/>
          <w:u w:val="single"/>
        </w:rPr>
      </w:pPr>
      <w:r w:rsidRPr="00062C19">
        <w:rPr>
          <w:rFonts w:ascii="幼圆" w:eastAsia="幼圆" w:hAnsi="宋体" w:hint="eastAsia"/>
          <w:b/>
          <w:color w:val="0070C0"/>
          <w:kern w:val="0"/>
          <w:sz w:val="32"/>
        </w:rPr>
        <w:t>所属学院：</w:t>
      </w:r>
    </w:p>
    <w:p w:rsidR="00730D1C" w:rsidRPr="002D08FE" w:rsidRDefault="00730D1C" w:rsidP="00730D1C">
      <w:pPr>
        <w:widowControl/>
        <w:jc w:val="left"/>
      </w:pPr>
    </w:p>
    <w:p w:rsidR="00730D1C" w:rsidRDefault="00730D1C" w:rsidP="00730D1C">
      <w:pPr>
        <w:widowControl/>
        <w:adjustRightInd w:val="0"/>
        <w:snapToGrid w:val="0"/>
        <w:spacing w:line="360" w:lineRule="auto"/>
        <w:ind w:firstLineChars="220" w:firstLine="707"/>
        <w:jc w:val="left"/>
        <w:rPr>
          <w:rFonts w:ascii="幼圆" w:eastAsia="幼圆" w:hAnsi="宋体"/>
          <w:b/>
          <w:kern w:val="0"/>
          <w:sz w:val="32"/>
          <w:u w:val="single"/>
        </w:rPr>
      </w:pPr>
      <w:r w:rsidRPr="00062C19">
        <w:rPr>
          <w:rFonts w:ascii="幼圆" w:eastAsia="幼圆" w:hAnsi="宋体" w:hint="eastAsia"/>
          <w:b/>
          <w:color w:val="0070C0"/>
          <w:kern w:val="0"/>
          <w:sz w:val="32"/>
        </w:rPr>
        <w:t>申 请 人：</w:t>
      </w:r>
    </w:p>
    <w:p w:rsidR="00730D1C" w:rsidRPr="002D08FE" w:rsidRDefault="00730D1C" w:rsidP="00730D1C">
      <w:pPr>
        <w:widowControl/>
        <w:jc w:val="left"/>
      </w:pPr>
    </w:p>
    <w:p w:rsidR="00730D1C" w:rsidRDefault="00730D1C" w:rsidP="00730D1C">
      <w:pPr>
        <w:widowControl/>
        <w:adjustRightInd w:val="0"/>
        <w:snapToGrid w:val="0"/>
        <w:spacing w:line="360" w:lineRule="auto"/>
        <w:ind w:firstLineChars="220" w:firstLine="707"/>
        <w:jc w:val="left"/>
        <w:rPr>
          <w:rFonts w:ascii="幼圆" w:eastAsia="幼圆" w:hAnsi="宋体"/>
          <w:b/>
          <w:kern w:val="0"/>
          <w:sz w:val="32"/>
          <w:u w:val="single"/>
        </w:rPr>
      </w:pPr>
      <w:r w:rsidRPr="00062C19">
        <w:rPr>
          <w:rFonts w:ascii="幼圆" w:eastAsia="幼圆" w:hAnsi="宋体" w:hint="eastAsia"/>
          <w:b/>
          <w:color w:val="0070C0"/>
          <w:kern w:val="0"/>
          <w:sz w:val="32"/>
        </w:rPr>
        <w:t>联系电话：</w:t>
      </w:r>
    </w:p>
    <w:p w:rsidR="00730D1C" w:rsidRPr="002D08FE" w:rsidRDefault="00730D1C" w:rsidP="00730D1C">
      <w:pPr>
        <w:widowControl/>
        <w:jc w:val="left"/>
      </w:pPr>
    </w:p>
    <w:p w:rsidR="00730D1C" w:rsidRDefault="00730D1C" w:rsidP="00730D1C">
      <w:pPr>
        <w:widowControl/>
        <w:adjustRightInd w:val="0"/>
        <w:snapToGrid w:val="0"/>
        <w:spacing w:line="360" w:lineRule="auto"/>
        <w:ind w:firstLineChars="220" w:firstLine="707"/>
        <w:jc w:val="left"/>
        <w:rPr>
          <w:rFonts w:ascii="幼圆" w:eastAsia="幼圆" w:hAnsi="宋体"/>
          <w:b/>
          <w:kern w:val="0"/>
          <w:sz w:val="32"/>
          <w:u w:val="single"/>
        </w:rPr>
      </w:pPr>
      <w:r w:rsidRPr="00062C19">
        <w:rPr>
          <w:rFonts w:ascii="幼圆" w:eastAsia="幼圆" w:hAnsi="宋体" w:hint="eastAsia"/>
          <w:b/>
          <w:color w:val="0070C0"/>
          <w:kern w:val="0"/>
          <w:sz w:val="32"/>
        </w:rPr>
        <w:t>指导老师：</w:t>
      </w:r>
    </w:p>
    <w:p w:rsidR="00730D1C" w:rsidRPr="002D08FE" w:rsidRDefault="00730D1C" w:rsidP="00730D1C">
      <w:pPr>
        <w:widowControl/>
        <w:jc w:val="left"/>
      </w:pPr>
    </w:p>
    <w:p w:rsidR="00730D1C" w:rsidRPr="00062C19" w:rsidRDefault="00730D1C" w:rsidP="00730D1C">
      <w:pPr>
        <w:widowControl/>
        <w:adjustRightInd w:val="0"/>
        <w:snapToGrid w:val="0"/>
        <w:spacing w:line="360" w:lineRule="auto"/>
        <w:ind w:firstLineChars="220" w:firstLine="707"/>
        <w:jc w:val="left"/>
        <w:rPr>
          <w:rFonts w:ascii="幼圆" w:eastAsia="幼圆" w:hAnsi="宋体"/>
          <w:b/>
          <w:color w:val="0070C0"/>
          <w:kern w:val="0"/>
          <w:sz w:val="32"/>
        </w:rPr>
      </w:pPr>
      <w:r w:rsidRPr="00062C19">
        <w:rPr>
          <w:rFonts w:ascii="幼圆" w:eastAsia="幼圆" w:hAnsi="宋体" w:hint="eastAsia"/>
          <w:b/>
          <w:color w:val="0070C0"/>
          <w:kern w:val="0"/>
          <w:sz w:val="32"/>
        </w:rPr>
        <w:t>老师电话：</w:t>
      </w:r>
    </w:p>
    <w:p w:rsidR="00730D1C" w:rsidRDefault="00730D1C" w:rsidP="00730D1C">
      <w:pPr>
        <w:widowControl/>
        <w:adjustRightInd w:val="0"/>
        <w:snapToGrid w:val="0"/>
        <w:spacing w:line="360" w:lineRule="auto"/>
        <w:ind w:firstLineChars="220" w:firstLine="707"/>
        <w:jc w:val="left"/>
        <w:rPr>
          <w:rFonts w:ascii="幼圆" w:eastAsia="幼圆" w:hAnsi="宋体"/>
          <w:b/>
          <w:kern w:val="0"/>
          <w:sz w:val="32"/>
        </w:rPr>
      </w:pPr>
    </w:p>
    <w:p w:rsidR="00730D1C" w:rsidRDefault="00730D1C" w:rsidP="00730D1C">
      <w:pPr>
        <w:widowControl/>
        <w:jc w:val="left"/>
        <w:rPr>
          <w:kern w:val="0"/>
          <w:sz w:val="20"/>
          <w:szCs w:val="20"/>
        </w:rPr>
      </w:pPr>
    </w:p>
    <w:p w:rsidR="00730D1C" w:rsidRPr="00133A4F" w:rsidRDefault="00730D1C" w:rsidP="00730D1C">
      <w:pPr>
        <w:widowControl/>
        <w:adjustRightInd w:val="0"/>
        <w:snapToGrid w:val="0"/>
        <w:spacing w:line="360" w:lineRule="auto"/>
        <w:jc w:val="center"/>
        <w:rPr>
          <w:rFonts w:ascii="幼圆" w:eastAsia="幼圆" w:hAnsi="宋体"/>
          <w:b/>
          <w:sz w:val="32"/>
        </w:rPr>
      </w:pPr>
      <w:r w:rsidRPr="00062C19">
        <w:rPr>
          <w:rFonts w:ascii="幼圆" w:eastAsia="幼圆" w:hAnsi="宋体" w:hint="eastAsia"/>
          <w:b/>
          <w:sz w:val="32"/>
        </w:rPr>
        <w:t>年   月   日</w:t>
      </w:r>
    </w:p>
    <w:p w:rsidR="00730D1C" w:rsidRDefault="00730D1C" w:rsidP="00452C4B">
      <w:pPr>
        <w:spacing w:line="360" w:lineRule="auto"/>
        <w:jc w:val="center"/>
        <w:rPr>
          <w:sz w:val="28"/>
          <w:szCs w:val="28"/>
        </w:rPr>
      </w:pPr>
    </w:p>
    <w:p w:rsidR="00730D1C" w:rsidRPr="00062C19" w:rsidRDefault="00730D1C" w:rsidP="00730D1C">
      <w:pPr>
        <w:widowControl/>
        <w:tabs>
          <w:tab w:val="right" w:leader="dot" w:pos="8630"/>
        </w:tabs>
        <w:spacing w:after="40"/>
        <w:jc w:val="left"/>
        <w:rPr>
          <w:rFonts w:ascii="宋体" w:hAnsi="宋体"/>
          <w:b/>
          <w:smallCaps/>
          <w:color w:val="9D3511"/>
          <w:kern w:val="0"/>
          <w:sz w:val="28"/>
          <w:szCs w:val="28"/>
        </w:rPr>
      </w:pPr>
      <w:bookmarkStart w:id="0" w:name="_Toc271552442"/>
      <w:r w:rsidRPr="00062C19">
        <w:rPr>
          <w:rFonts w:ascii="宋体" w:hAnsi="宋体" w:hint="eastAsia"/>
          <w:b/>
          <w:smallCaps/>
          <w:color w:val="9B2D1F"/>
          <w:kern w:val="0"/>
          <w:sz w:val="28"/>
          <w:szCs w:val="28"/>
        </w:rPr>
        <w:lastRenderedPageBreak/>
        <w:t>1.执行摘要</w:t>
      </w:r>
      <w:bookmarkEnd w:id="0"/>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4"/>
        <w:gridCol w:w="1134"/>
        <w:gridCol w:w="1701"/>
        <w:gridCol w:w="1844"/>
        <w:gridCol w:w="1416"/>
        <w:gridCol w:w="1276"/>
      </w:tblGrid>
      <w:tr w:rsidR="00730D1C" w:rsidRPr="00062C19" w:rsidTr="00AB057C">
        <w:trPr>
          <w:trHeight w:val="794"/>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b/>
                <w:color w:val="000000"/>
                <w:sz w:val="24"/>
              </w:rPr>
            </w:pPr>
            <w:r w:rsidRPr="00062C19">
              <w:rPr>
                <w:rFonts w:ascii="宋体" w:hAnsi="宋体" w:hint="eastAsia"/>
                <w:b/>
                <w:color w:val="000000"/>
                <w:sz w:val="24"/>
              </w:rPr>
              <w:t>公司名称</w:t>
            </w:r>
            <w:r w:rsidRPr="00062C19">
              <w:rPr>
                <w:rFonts w:ascii="宋体" w:hAnsi="宋体" w:hint="eastAsia"/>
                <w:color w:val="000000"/>
                <w:szCs w:val="21"/>
              </w:rPr>
              <w:t>（模拟公司）</w:t>
            </w:r>
          </w:p>
        </w:tc>
        <w:tc>
          <w:tcPr>
            <w:tcW w:w="7371" w:type="dxa"/>
            <w:gridSpan w:val="5"/>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left"/>
              <w:rPr>
                <w:rFonts w:ascii="宋体" w:hAnsi="宋体"/>
                <w:sz w:val="24"/>
              </w:rPr>
            </w:pPr>
          </w:p>
        </w:tc>
      </w:tr>
      <w:tr w:rsidR="00730D1C" w:rsidRPr="00062C19" w:rsidTr="00AB057C">
        <w:trPr>
          <w:trHeight w:val="950"/>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公司类型</w:t>
            </w:r>
          </w:p>
        </w:tc>
        <w:tc>
          <w:tcPr>
            <w:tcW w:w="7371" w:type="dxa"/>
            <w:gridSpan w:val="5"/>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numPr>
                <w:ilvl w:val="0"/>
                <w:numId w:val="1"/>
              </w:numPr>
              <w:adjustRightInd w:val="0"/>
              <w:snapToGrid w:val="0"/>
              <w:spacing w:after="160" w:line="276" w:lineRule="auto"/>
              <w:jc w:val="left"/>
              <w:rPr>
                <w:rFonts w:ascii="宋体" w:hAnsi="宋体" w:cs="宋体"/>
                <w:sz w:val="24"/>
              </w:rPr>
            </w:pPr>
            <w:r w:rsidRPr="00062C19">
              <w:rPr>
                <w:rFonts w:ascii="宋体" w:hAnsi="宋体" w:cs="宋体" w:hint="eastAsia"/>
                <w:sz w:val="24"/>
              </w:rPr>
              <w:t xml:space="preserve">有限责任公司  □ 个体工商户  □ 个人独资企业  □合伙企业  </w:t>
            </w:r>
          </w:p>
          <w:p w:rsidR="00730D1C" w:rsidRPr="00062C19" w:rsidRDefault="00730D1C" w:rsidP="00730D1C">
            <w:pPr>
              <w:widowControl/>
              <w:numPr>
                <w:ilvl w:val="0"/>
                <w:numId w:val="1"/>
              </w:numPr>
              <w:adjustRightInd w:val="0"/>
              <w:snapToGrid w:val="0"/>
              <w:spacing w:after="160" w:line="276" w:lineRule="auto"/>
              <w:jc w:val="left"/>
              <w:rPr>
                <w:rFonts w:ascii="宋体" w:hAnsi="宋体" w:cs="宋体"/>
                <w:sz w:val="24"/>
              </w:rPr>
            </w:pPr>
            <w:r w:rsidRPr="00062C19">
              <w:rPr>
                <w:rFonts w:ascii="宋体" w:hAnsi="宋体" w:cs="宋体" w:hint="eastAsia"/>
                <w:sz w:val="24"/>
              </w:rPr>
              <w:t>其他（打√选择）</w:t>
            </w:r>
          </w:p>
        </w:tc>
      </w:tr>
      <w:tr w:rsidR="00730D1C" w:rsidRPr="00062C19" w:rsidTr="00AB057C">
        <w:trPr>
          <w:trHeight w:val="890"/>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场地要求</w:t>
            </w:r>
          </w:p>
        </w:tc>
        <w:tc>
          <w:tcPr>
            <w:tcW w:w="7371" w:type="dxa"/>
            <w:gridSpan w:val="5"/>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adjustRightInd w:val="0"/>
              <w:snapToGrid w:val="0"/>
              <w:jc w:val="left"/>
              <w:rPr>
                <w:rFonts w:ascii="Perpetua" w:hAnsi="Perpetua"/>
                <w:sz w:val="24"/>
              </w:rPr>
            </w:pPr>
          </w:p>
        </w:tc>
      </w:tr>
      <w:tr w:rsidR="00730D1C" w:rsidRPr="00062C19" w:rsidTr="00AB057C">
        <w:trPr>
          <w:trHeight w:val="218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主要经</w:t>
            </w:r>
          </w:p>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营范围</w:t>
            </w:r>
          </w:p>
        </w:tc>
        <w:tc>
          <w:tcPr>
            <w:tcW w:w="7371" w:type="dxa"/>
            <w:gridSpan w:val="5"/>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jc w:val="left"/>
              <w:rPr>
                <w:rFonts w:ascii="宋体" w:hAnsi="宋体"/>
                <w:sz w:val="24"/>
              </w:rPr>
            </w:pPr>
          </w:p>
        </w:tc>
      </w:tr>
      <w:tr w:rsidR="00730D1C" w:rsidRPr="00062C19" w:rsidTr="00AB057C">
        <w:trPr>
          <w:trHeight w:val="8167"/>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产品/服务</w:t>
            </w:r>
          </w:p>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概况</w:t>
            </w:r>
          </w:p>
        </w:tc>
        <w:tc>
          <w:tcPr>
            <w:tcW w:w="7371" w:type="dxa"/>
            <w:gridSpan w:val="5"/>
            <w:tcBorders>
              <w:top w:val="single" w:sz="4" w:space="0" w:color="000000"/>
              <w:left w:val="single" w:sz="4" w:space="0" w:color="000000"/>
              <w:bottom w:val="single" w:sz="4" w:space="0" w:color="000000"/>
              <w:right w:val="single" w:sz="4" w:space="0" w:color="000000"/>
            </w:tcBorders>
          </w:tcPr>
          <w:p w:rsidR="00730D1C" w:rsidRPr="00ED6A99" w:rsidRDefault="00730D1C" w:rsidP="00AB057C">
            <w:pPr>
              <w:widowControl/>
              <w:adjustRightInd w:val="0"/>
              <w:snapToGrid w:val="0"/>
              <w:jc w:val="left"/>
              <w:rPr>
                <w:rFonts w:ascii="宋体" w:hAnsi="宋体"/>
                <w:szCs w:val="21"/>
              </w:rPr>
            </w:pPr>
            <w:r w:rsidRPr="00ED6A99">
              <w:rPr>
                <w:rFonts w:ascii="宋体" w:hAnsi="宋体" w:hint="eastAsia"/>
                <w:szCs w:val="21"/>
              </w:rPr>
              <w:t>一段概述的文字描述经营项目的创意来源与可行性，突出产品与服务的新颖性、独特性和可行性</w:t>
            </w:r>
          </w:p>
          <w:p w:rsidR="00730D1C" w:rsidRPr="00062C19" w:rsidRDefault="00730D1C" w:rsidP="00AB057C">
            <w:pPr>
              <w:widowControl/>
              <w:adjustRightInd w:val="0"/>
              <w:snapToGrid w:val="0"/>
              <w:jc w:val="left"/>
              <w:rPr>
                <w:rFonts w:ascii="宋体" w:hAnsi="宋体" w:cs="Arial"/>
                <w:sz w:val="24"/>
              </w:rPr>
            </w:pPr>
          </w:p>
        </w:tc>
      </w:tr>
      <w:tr w:rsidR="00730D1C" w:rsidRPr="00062C19" w:rsidTr="00AB057C">
        <w:trPr>
          <w:trHeight w:val="3025"/>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lastRenderedPageBreak/>
              <w:t>市场机会</w:t>
            </w:r>
          </w:p>
        </w:tc>
        <w:tc>
          <w:tcPr>
            <w:tcW w:w="7371" w:type="dxa"/>
            <w:gridSpan w:val="5"/>
            <w:tcBorders>
              <w:top w:val="single" w:sz="4" w:space="0" w:color="000000"/>
              <w:left w:val="single" w:sz="4" w:space="0" w:color="000000"/>
              <w:bottom w:val="single" w:sz="4" w:space="0" w:color="000000"/>
              <w:right w:val="single" w:sz="4" w:space="0" w:color="000000"/>
            </w:tcBorders>
            <w:hideMark/>
          </w:tcPr>
          <w:p w:rsidR="00730D1C" w:rsidRPr="00062C19" w:rsidRDefault="00730D1C" w:rsidP="00AB057C">
            <w:pPr>
              <w:widowControl/>
              <w:adjustRightInd w:val="0"/>
              <w:snapToGrid w:val="0"/>
              <w:jc w:val="left"/>
              <w:rPr>
                <w:rFonts w:ascii="宋体" w:hAnsi="宋体" w:cs="Arial"/>
                <w:sz w:val="24"/>
              </w:rPr>
            </w:pPr>
            <w:r w:rsidRPr="00ED6A99">
              <w:rPr>
                <w:rFonts w:ascii="宋体" w:hAnsi="宋体" w:hint="eastAsia"/>
                <w:szCs w:val="21"/>
              </w:rPr>
              <w:t>指已经出现或即将出现在市场上，但未得到实现或完全实现的市场需求。</w:t>
            </w:r>
          </w:p>
        </w:tc>
      </w:tr>
      <w:tr w:rsidR="00730D1C" w:rsidRPr="00062C19" w:rsidTr="00AB057C">
        <w:trPr>
          <w:trHeight w:val="6306"/>
          <w:jc w:val="center"/>
        </w:trPr>
        <w:tc>
          <w:tcPr>
            <w:tcW w:w="15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商业模式</w:t>
            </w:r>
            <w:r w:rsidRPr="00062C19">
              <w:rPr>
                <w:rFonts w:ascii="宋体" w:hAnsi="宋体" w:hint="eastAsia"/>
                <w:color w:val="000000"/>
                <w:szCs w:val="21"/>
              </w:rPr>
              <w:t>（赢利模式）</w:t>
            </w:r>
          </w:p>
        </w:tc>
        <w:tc>
          <w:tcPr>
            <w:tcW w:w="7371" w:type="dxa"/>
            <w:gridSpan w:val="5"/>
            <w:tcBorders>
              <w:top w:val="single" w:sz="4" w:space="0" w:color="000000"/>
              <w:left w:val="single" w:sz="4" w:space="0" w:color="000000"/>
              <w:bottom w:val="single" w:sz="4" w:space="0" w:color="000000"/>
              <w:right w:val="single" w:sz="4" w:space="0" w:color="000000"/>
            </w:tcBorders>
          </w:tcPr>
          <w:p w:rsidR="00730D1C" w:rsidRPr="00ED6A99" w:rsidRDefault="00730D1C" w:rsidP="00AB057C">
            <w:pPr>
              <w:widowControl/>
              <w:adjustRightInd w:val="0"/>
              <w:snapToGrid w:val="0"/>
              <w:jc w:val="left"/>
              <w:rPr>
                <w:rFonts w:ascii="宋体" w:hAnsi="宋体"/>
                <w:szCs w:val="21"/>
              </w:rPr>
            </w:pPr>
            <w:r w:rsidRPr="00ED6A99">
              <w:rPr>
                <w:rFonts w:ascii="宋体" w:hAnsi="宋体" w:hint="eastAsia"/>
                <w:szCs w:val="21"/>
              </w:rPr>
              <w:t>客户是谁？卖什么产品服务给客户？为客户带来什么价值？竞争壁垒是什么？</w:t>
            </w:r>
          </w:p>
          <w:p w:rsidR="00730D1C" w:rsidRPr="00ED6A99" w:rsidRDefault="00730D1C" w:rsidP="00AB057C">
            <w:pPr>
              <w:widowControl/>
              <w:adjustRightInd w:val="0"/>
              <w:snapToGrid w:val="0"/>
              <w:jc w:val="left"/>
              <w:rPr>
                <w:rFonts w:ascii="宋体" w:hAnsi="宋体"/>
                <w:szCs w:val="21"/>
              </w:rPr>
            </w:pPr>
            <w:r w:rsidRPr="00ED6A99">
              <w:rPr>
                <w:rFonts w:ascii="宋体" w:hAnsi="宋体" w:hint="eastAsia"/>
                <w:szCs w:val="21"/>
              </w:rPr>
              <w:t>此部分也可以谈谈企业的盈利渠道，即企业从哪里获得收入，获得收入的形式有哪几种。</w:t>
            </w:r>
          </w:p>
          <w:p w:rsidR="00730D1C" w:rsidRPr="00062C19" w:rsidRDefault="00730D1C" w:rsidP="00AB057C">
            <w:pPr>
              <w:widowControl/>
              <w:adjustRightInd w:val="0"/>
              <w:snapToGrid w:val="0"/>
              <w:jc w:val="left"/>
              <w:rPr>
                <w:rFonts w:ascii="宋体" w:hAnsi="宋体"/>
                <w:sz w:val="24"/>
              </w:rPr>
            </w:pPr>
          </w:p>
        </w:tc>
      </w:tr>
      <w:tr w:rsidR="00730D1C" w:rsidRPr="00062C19" w:rsidTr="00AB057C">
        <w:trPr>
          <w:cantSplit/>
          <w:jc w:val="center"/>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投资收益</w:t>
            </w:r>
          </w:p>
          <w:p w:rsidR="00730D1C" w:rsidRPr="00062C19" w:rsidRDefault="00730D1C" w:rsidP="00AB057C">
            <w:pPr>
              <w:widowControl/>
              <w:adjustRightInd w:val="0"/>
              <w:snapToGrid w:val="0"/>
              <w:jc w:val="center"/>
              <w:rPr>
                <w:rFonts w:ascii="宋体" w:hAnsi="宋体"/>
                <w:b/>
                <w:color w:val="000000"/>
                <w:sz w:val="24"/>
              </w:rPr>
            </w:pPr>
            <w:r w:rsidRPr="00062C19">
              <w:rPr>
                <w:rFonts w:ascii="宋体" w:hAnsi="宋体" w:hint="eastAsia"/>
                <w:b/>
                <w:color w:val="000000"/>
                <w:sz w:val="24"/>
              </w:rPr>
              <w:t>评价</w:t>
            </w:r>
          </w:p>
        </w:tc>
        <w:tc>
          <w:tcPr>
            <w:tcW w:w="1134" w:type="dxa"/>
            <w:tcBorders>
              <w:top w:val="single" w:sz="4" w:space="0" w:color="000000"/>
              <w:left w:val="single" w:sz="4" w:space="0" w:color="000000"/>
              <w:bottom w:val="single" w:sz="4" w:space="0" w:color="auto"/>
              <w:right w:val="single" w:sz="4" w:space="0" w:color="auto"/>
            </w:tcBorders>
            <w:vAlign w:val="center"/>
          </w:tcPr>
          <w:p w:rsidR="00730D1C" w:rsidRPr="00062C19" w:rsidRDefault="00730D1C" w:rsidP="00AB057C">
            <w:pPr>
              <w:widowControl/>
              <w:adjustRightInd w:val="0"/>
              <w:snapToGrid w:val="0"/>
              <w:jc w:val="center"/>
              <w:rPr>
                <w:rFonts w:ascii="宋体" w:hAnsi="宋体" w:cs="宋体"/>
                <w:b/>
                <w:szCs w:val="21"/>
              </w:rPr>
            </w:pPr>
          </w:p>
        </w:tc>
        <w:tc>
          <w:tcPr>
            <w:tcW w:w="3545" w:type="dxa"/>
            <w:gridSpan w:val="2"/>
            <w:tcBorders>
              <w:top w:val="single" w:sz="4" w:space="0" w:color="000000"/>
              <w:left w:val="single" w:sz="4" w:space="0" w:color="auto"/>
              <w:bottom w:val="single" w:sz="4" w:space="0" w:color="auto"/>
              <w:right w:val="single" w:sz="4" w:space="0" w:color="auto"/>
            </w:tcBorders>
            <w:vAlign w:val="center"/>
            <w:hideMark/>
          </w:tcPr>
          <w:p w:rsidR="00730D1C" w:rsidRPr="00062C19" w:rsidRDefault="00730D1C" w:rsidP="00AB057C">
            <w:pPr>
              <w:widowControl/>
              <w:adjustRightInd w:val="0"/>
              <w:snapToGrid w:val="0"/>
              <w:jc w:val="center"/>
              <w:rPr>
                <w:rFonts w:ascii="宋体" w:hAnsi="宋体" w:cs="宋体"/>
                <w:b/>
                <w:szCs w:val="21"/>
              </w:rPr>
            </w:pPr>
            <w:r w:rsidRPr="00062C19">
              <w:rPr>
                <w:rFonts w:ascii="宋体" w:hAnsi="宋体" w:cs="宋体" w:hint="eastAsia"/>
                <w:b/>
                <w:szCs w:val="21"/>
              </w:rPr>
              <w:t>资金来源</w:t>
            </w:r>
          </w:p>
        </w:tc>
        <w:tc>
          <w:tcPr>
            <w:tcW w:w="1416"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adjustRightInd w:val="0"/>
              <w:snapToGrid w:val="0"/>
              <w:jc w:val="center"/>
              <w:rPr>
                <w:rFonts w:ascii="宋体" w:hAnsi="宋体" w:cs="宋体"/>
                <w:b/>
                <w:szCs w:val="21"/>
              </w:rPr>
            </w:pPr>
            <w:r w:rsidRPr="00062C19">
              <w:rPr>
                <w:rFonts w:ascii="宋体" w:hAnsi="宋体" w:cs="宋体" w:hint="eastAsia"/>
                <w:b/>
                <w:szCs w:val="21"/>
              </w:rPr>
              <w:t>金额</w:t>
            </w:r>
          </w:p>
        </w:tc>
        <w:tc>
          <w:tcPr>
            <w:tcW w:w="1276" w:type="dxa"/>
            <w:tcBorders>
              <w:top w:val="single" w:sz="4" w:space="0" w:color="000000"/>
              <w:left w:val="single" w:sz="4" w:space="0" w:color="auto"/>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
                <w:szCs w:val="21"/>
              </w:rPr>
            </w:pPr>
            <w:r w:rsidRPr="00062C19">
              <w:rPr>
                <w:rFonts w:ascii="宋体" w:hAnsi="宋体" w:cs="宋体" w:hint="eastAsia"/>
                <w:b/>
                <w:szCs w:val="21"/>
              </w:rPr>
              <w:t>比例</w:t>
            </w: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b/>
                <w:szCs w:val="21"/>
              </w:rPr>
              <w:t>投入</w:t>
            </w:r>
          </w:p>
        </w:tc>
        <w:tc>
          <w:tcPr>
            <w:tcW w:w="1701" w:type="dxa"/>
            <w:vMerge w:val="restart"/>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center"/>
              <w:rPr>
                <w:rFonts w:ascii="宋体" w:hAnsi="宋体" w:cs="宋体"/>
                <w:bCs/>
                <w:color w:val="000000"/>
                <w:szCs w:val="21"/>
              </w:rPr>
            </w:pPr>
            <w:r w:rsidRPr="00062C19">
              <w:rPr>
                <w:rFonts w:ascii="宋体" w:hAnsi="宋体" w:cs="宋体" w:hint="eastAsia"/>
                <w:bCs/>
                <w:color w:val="000000"/>
                <w:szCs w:val="21"/>
              </w:rPr>
              <w:t>自有资金</w:t>
            </w: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rPr>
                <w:rFonts w:ascii="宋体" w:hAnsi="宋体" w:cs="宋体"/>
                <w:bCs/>
                <w:color w:val="000000"/>
                <w:szCs w:val="21"/>
              </w:rPr>
            </w:pPr>
            <w:r w:rsidRPr="00062C19">
              <w:rPr>
                <w:rFonts w:ascii="宋体" w:hAnsi="宋体" w:cs="宋体" w:hint="eastAsia"/>
                <w:bCs/>
                <w:color w:val="000000"/>
                <w:szCs w:val="21"/>
              </w:rPr>
              <w:t>股东：</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center"/>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3545" w:type="dxa"/>
            <w:vMerge/>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r w:rsidRPr="00062C19">
              <w:rPr>
                <w:rFonts w:ascii="宋体" w:hAnsi="宋体" w:cs="宋体" w:hint="eastAsia"/>
                <w:bCs/>
                <w:color w:val="000000"/>
                <w:szCs w:val="21"/>
              </w:rPr>
              <w:t>股东：</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center"/>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3545" w:type="dxa"/>
            <w:vMerge/>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r w:rsidRPr="00062C19">
              <w:rPr>
                <w:rFonts w:ascii="宋体" w:hAnsi="宋体" w:cs="宋体" w:hint="eastAsia"/>
                <w:bCs/>
                <w:color w:val="000000"/>
                <w:szCs w:val="21"/>
              </w:rPr>
              <w:t>股东：</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center"/>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3545" w:type="dxa"/>
            <w:vMerge/>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r w:rsidRPr="00062C19">
              <w:rPr>
                <w:rFonts w:ascii="宋体" w:hAnsi="宋体" w:cs="宋体" w:hint="eastAsia"/>
                <w:bCs/>
                <w:color w:val="000000"/>
                <w:szCs w:val="21"/>
              </w:rPr>
              <w:t>股东：</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center"/>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3545" w:type="dxa"/>
            <w:vMerge/>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r w:rsidRPr="00062C19">
              <w:rPr>
                <w:rFonts w:ascii="宋体" w:hAnsi="宋体" w:cs="宋体" w:hint="eastAsia"/>
                <w:bCs/>
                <w:color w:val="000000"/>
                <w:szCs w:val="21"/>
              </w:rPr>
              <w:t>股东：</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center"/>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1701"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center"/>
              <w:rPr>
                <w:rFonts w:ascii="宋体" w:hAnsi="宋体" w:cs="宋体"/>
                <w:bCs/>
                <w:color w:val="000000"/>
                <w:szCs w:val="21"/>
              </w:rPr>
            </w:pPr>
            <w:r w:rsidRPr="00062C19">
              <w:rPr>
                <w:rFonts w:ascii="宋体" w:hAnsi="宋体" w:cs="宋体" w:hint="eastAsia"/>
                <w:bCs/>
                <w:color w:val="000000"/>
                <w:szCs w:val="21"/>
              </w:rPr>
              <w:t>私人拆借</w:t>
            </w: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r w:rsidRPr="00062C19">
              <w:rPr>
                <w:rFonts w:ascii="宋体" w:hAnsi="宋体" w:cs="宋体" w:hint="eastAsia"/>
                <w:bCs/>
                <w:color w:val="000000"/>
                <w:szCs w:val="21"/>
              </w:rPr>
              <w:t>亲属、朋友</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center"/>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1701"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center"/>
              <w:rPr>
                <w:rFonts w:ascii="宋体" w:hAnsi="宋体" w:cs="宋体"/>
                <w:bCs/>
                <w:color w:val="000000"/>
                <w:szCs w:val="21"/>
              </w:rPr>
            </w:pPr>
            <w:r w:rsidRPr="00062C19">
              <w:rPr>
                <w:rFonts w:ascii="宋体" w:hAnsi="宋体" w:cs="宋体" w:hint="eastAsia"/>
                <w:bCs/>
                <w:color w:val="000000"/>
                <w:szCs w:val="21"/>
              </w:rPr>
              <w:t>银行贷款</w:t>
            </w: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r w:rsidRPr="00062C19">
              <w:rPr>
                <w:rFonts w:ascii="宋体" w:hAnsi="宋体" w:cs="宋体" w:hint="eastAsia"/>
                <w:bCs/>
                <w:color w:val="000000"/>
                <w:szCs w:val="21"/>
              </w:rPr>
              <w:t>银行</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left"/>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1701"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center"/>
              <w:rPr>
                <w:rFonts w:ascii="宋体" w:hAnsi="宋体" w:cs="宋体"/>
                <w:bCs/>
                <w:color w:val="000000"/>
                <w:szCs w:val="21"/>
              </w:rPr>
            </w:pPr>
            <w:r w:rsidRPr="00062C19">
              <w:rPr>
                <w:rFonts w:ascii="宋体" w:hAnsi="宋体" w:cs="宋体" w:hint="eastAsia"/>
                <w:bCs/>
                <w:color w:val="000000"/>
                <w:szCs w:val="21"/>
              </w:rPr>
              <w:t>政府小额贷款</w:t>
            </w:r>
          </w:p>
        </w:tc>
        <w:tc>
          <w:tcPr>
            <w:tcW w:w="1844"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bCs/>
                <w:color w:val="000000"/>
                <w:szCs w:val="21"/>
              </w:rPr>
            </w:pPr>
            <w:r w:rsidRPr="00062C19">
              <w:rPr>
                <w:rFonts w:ascii="宋体" w:hAnsi="宋体" w:cs="宋体" w:hint="eastAsia"/>
                <w:bCs/>
                <w:color w:val="000000"/>
                <w:szCs w:val="21"/>
              </w:rPr>
              <w:t>政府相关部门</w:t>
            </w: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jc w:val="center"/>
              <w:rPr>
                <w:rFonts w:ascii="宋体" w:hAnsi="宋体" w:cs="宋体"/>
                <w:bCs/>
                <w:color w:val="000000"/>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1701" w:type="dxa"/>
            <w:tcBorders>
              <w:top w:val="single" w:sz="4" w:space="0" w:color="000000"/>
              <w:left w:val="single" w:sz="4" w:space="0" w:color="auto"/>
              <w:bottom w:val="single" w:sz="4" w:space="0" w:color="000000"/>
              <w:right w:val="single" w:sz="4" w:space="0" w:color="auto"/>
            </w:tcBorders>
            <w:vAlign w:val="center"/>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其他</w:t>
            </w:r>
          </w:p>
        </w:tc>
        <w:tc>
          <w:tcPr>
            <w:tcW w:w="1844"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adjustRightInd w:val="0"/>
              <w:snapToGrid w:val="0"/>
              <w:jc w:val="center"/>
              <w:rPr>
                <w:rFonts w:ascii="宋体" w:hAnsi="宋体" w:cs="宋体"/>
                <w:szCs w:val="21"/>
              </w:rPr>
            </w:pP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adjustRightInd w:val="0"/>
              <w:snapToGrid w:val="0"/>
              <w:jc w:val="center"/>
              <w:rPr>
                <w:rFonts w:ascii="宋体" w:hAnsi="宋体" w:cs="宋体"/>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cantSplit/>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2835" w:type="dxa"/>
            <w:gridSpan w:val="2"/>
            <w:tcBorders>
              <w:top w:val="single" w:sz="4" w:space="0" w:color="000000"/>
              <w:left w:val="single" w:sz="4" w:space="0" w:color="000000"/>
              <w:bottom w:val="single" w:sz="4" w:space="0" w:color="000000"/>
              <w:right w:val="single" w:sz="4" w:space="0" w:color="auto"/>
            </w:tcBorders>
            <w:vAlign w:val="center"/>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合计</w:t>
            </w:r>
          </w:p>
        </w:tc>
        <w:tc>
          <w:tcPr>
            <w:tcW w:w="1844"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adjustRightInd w:val="0"/>
              <w:snapToGrid w:val="0"/>
              <w:jc w:val="center"/>
              <w:rPr>
                <w:rFonts w:ascii="宋体" w:hAnsi="宋体" w:cs="宋体"/>
                <w:szCs w:val="21"/>
              </w:rPr>
            </w:pPr>
          </w:p>
        </w:tc>
        <w:tc>
          <w:tcPr>
            <w:tcW w:w="1416" w:type="dxa"/>
            <w:tcBorders>
              <w:top w:val="single" w:sz="4" w:space="0" w:color="000000"/>
              <w:left w:val="single" w:sz="4" w:space="0" w:color="auto"/>
              <w:bottom w:val="single" w:sz="4" w:space="0" w:color="000000"/>
              <w:right w:val="single" w:sz="4" w:space="0" w:color="auto"/>
            </w:tcBorders>
            <w:vAlign w:val="center"/>
          </w:tcPr>
          <w:p w:rsidR="00730D1C" w:rsidRPr="00062C19" w:rsidRDefault="00730D1C" w:rsidP="00AB057C">
            <w:pPr>
              <w:widowControl/>
              <w:adjustRightInd w:val="0"/>
              <w:snapToGrid w:val="0"/>
              <w:jc w:val="center"/>
              <w:rPr>
                <w:rFonts w:ascii="宋体" w:hAnsi="宋体" w:cs="宋体"/>
                <w:szCs w:val="21"/>
              </w:rPr>
            </w:pPr>
          </w:p>
        </w:tc>
        <w:tc>
          <w:tcPr>
            <w:tcW w:w="1276" w:type="dxa"/>
            <w:tcBorders>
              <w:top w:val="single" w:sz="4" w:space="0" w:color="000000"/>
              <w:left w:val="single" w:sz="4" w:space="0" w:color="auto"/>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szCs w:val="21"/>
              </w:rPr>
            </w:pPr>
          </w:p>
        </w:tc>
      </w:tr>
      <w:tr w:rsidR="00730D1C" w:rsidRPr="00062C19" w:rsidTr="00AB057C">
        <w:trPr>
          <w:trHeight w:val="400"/>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1134" w:type="dxa"/>
            <w:vMerge w:val="restart"/>
            <w:tcBorders>
              <w:top w:val="single" w:sz="4" w:space="0" w:color="auto"/>
              <w:left w:val="single" w:sz="4" w:space="0" w:color="000000"/>
              <w:bottom w:val="single" w:sz="4" w:space="0" w:color="000000"/>
              <w:right w:val="single" w:sz="4" w:space="0" w:color="auto"/>
            </w:tcBorders>
            <w:vAlign w:val="center"/>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预期收益</w:t>
            </w:r>
          </w:p>
        </w:tc>
        <w:tc>
          <w:tcPr>
            <w:tcW w:w="1701" w:type="dxa"/>
            <w:tcBorders>
              <w:top w:val="single" w:sz="4" w:space="0" w:color="auto"/>
              <w:left w:val="single" w:sz="4" w:space="0" w:color="auto"/>
              <w:bottom w:val="single" w:sz="4" w:space="0" w:color="000000"/>
              <w:right w:val="single" w:sz="4" w:space="0" w:color="auto"/>
            </w:tcBorders>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第一阶段</w:t>
            </w:r>
          </w:p>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（6个月）</w:t>
            </w:r>
          </w:p>
        </w:tc>
        <w:tc>
          <w:tcPr>
            <w:tcW w:w="1844" w:type="dxa"/>
            <w:tcBorders>
              <w:top w:val="single" w:sz="4" w:space="0" w:color="000000"/>
              <w:left w:val="single" w:sz="4" w:space="0" w:color="auto"/>
              <w:bottom w:val="single" w:sz="4" w:space="0" w:color="000000"/>
              <w:right w:val="single" w:sz="4" w:space="0" w:color="auto"/>
            </w:tcBorders>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第二阶段</w:t>
            </w:r>
          </w:p>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（6个月）</w:t>
            </w:r>
          </w:p>
        </w:tc>
        <w:tc>
          <w:tcPr>
            <w:tcW w:w="1416" w:type="dxa"/>
            <w:tcBorders>
              <w:top w:val="single" w:sz="4" w:space="0" w:color="000000"/>
              <w:left w:val="single" w:sz="4" w:space="0" w:color="auto"/>
              <w:bottom w:val="single" w:sz="4" w:space="0" w:color="000000"/>
              <w:right w:val="single" w:sz="4" w:space="0" w:color="auto"/>
            </w:tcBorders>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第三阶段</w:t>
            </w:r>
          </w:p>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（6个月）</w:t>
            </w:r>
          </w:p>
        </w:tc>
        <w:tc>
          <w:tcPr>
            <w:tcW w:w="1276" w:type="dxa"/>
            <w:tcBorders>
              <w:top w:val="single" w:sz="4" w:space="0" w:color="000000"/>
              <w:left w:val="single" w:sz="4" w:space="0" w:color="auto"/>
              <w:bottom w:val="single" w:sz="4" w:space="0" w:color="000000"/>
              <w:right w:val="single" w:sz="4" w:space="0" w:color="000000"/>
            </w:tcBorders>
            <w:hideMark/>
          </w:tcPr>
          <w:p w:rsidR="00730D1C" w:rsidRPr="00062C19" w:rsidRDefault="00730D1C" w:rsidP="00AB057C">
            <w:pPr>
              <w:widowControl/>
              <w:adjustRightInd w:val="0"/>
              <w:snapToGrid w:val="0"/>
              <w:jc w:val="center"/>
              <w:rPr>
                <w:rFonts w:ascii="宋体" w:hAnsi="宋体" w:cs="宋体"/>
                <w:szCs w:val="21"/>
              </w:rPr>
            </w:pPr>
            <w:r w:rsidRPr="00062C19">
              <w:rPr>
                <w:rFonts w:ascii="宋体" w:hAnsi="宋体" w:cs="宋体" w:hint="eastAsia"/>
                <w:szCs w:val="21"/>
              </w:rPr>
              <w:t>第四阶段（6个月）</w:t>
            </w:r>
          </w:p>
        </w:tc>
      </w:tr>
      <w:tr w:rsidR="00730D1C" w:rsidRPr="00062C19" w:rsidTr="00AB057C">
        <w:trPr>
          <w:jc w:val="center"/>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jc w:val="left"/>
              <w:rPr>
                <w:rFonts w:ascii="宋体" w:hAnsi="宋体"/>
                <w:b/>
                <w:color w:val="000000"/>
                <w:sz w:val="24"/>
              </w:rPr>
            </w:pPr>
          </w:p>
        </w:tc>
        <w:tc>
          <w:tcPr>
            <w:tcW w:w="7371" w:type="dxa"/>
            <w:vMerge/>
            <w:tcBorders>
              <w:top w:val="single" w:sz="4" w:space="0" w:color="auto"/>
              <w:left w:val="single" w:sz="4" w:space="0" w:color="000000"/>
              <w:bottom w:val="single" w:sz="4" w:space="0" w:color="000000"/>
              <w:right w:val="single" w:sz="4" w:space="0" w:color="auto"/>
            </w:tcBorders>
            <w:vAlign w:val="center"/>
            <w:hideMark/>
          </w:tcPr>
          <w:p w:rsidR="00730D1C" w:rsidRPr="00062C19" w:rsidRDefault="00730D1C" w:rsidP="00AB057C">
            <w:pPr>
              <w:widowControl/>
              <w:jc w:val="left"/>
              <w:rPr>
                <w:rFonts w:ascii="宋体" w:hAnsi="宋体" w:cs="宋体"/>
                <w:szCs w:val="21"/>
              </w:rPr>
            </w:pPr>
          </w:p>
        </w:tc>
        <w:tc>
          <w:tcPr>
            <w:tcW w:w="1701" w:type="dxa"/>
            <w:tcBorders>
              <w:top w:val="single" w:sz="4" w:space="0" w:color="000000"/>
              <w:left w:val="single" w:sz="4" w:space="0" w:color="auto"/>
              <w:bottom w:val="single" w:sz="4" w:space="0" w:color="000000"/>
              <w:right w:val="single" w:sz="4" w:space="0" w:color="auto"/>
            </w:tcBorders>
          </w:tcPr>
          <w:p w:rsidR="00730D1C" w:rsidRPr="00062C19" w:rsidRDefault="00730D1C" w:rsidP="00AB057C">
            <w:pPr>
              <w:widowControl/>
              <w:adjustRightInd w:val="0"/>
              <w:snapToGrid w:val="0"/>
              <w:jc w:val="center"/>
              <w:rPr>
                <w:rFonts w:ascii="宋体" w:hAnsi="宋体" w:cs="宋体"/>
                <w:szCs w:val="21"/>
              </w:rPr>
            </w:pPr>
          </w:p>
        </w:tc>
        <w:tc>
          <w:tcPr>
            <w:tcW w:w="1844" w:type="dxa"/>
            <w:tcBorders>
              <w:top w:val="single" w:sz="4" w:space="0" w:color="000000"/>
              <w:left w:val="single" w:sz="4" w:space="0" w:color="auto"/>
              <w:bottom w:val="single" w:sz="4" w:space="0" w:color="000000"/>
              <w:right w:val="single" w:sz="4" w:space="0" w:color="auto"/>
            </w:tcBorders>
          </w:tcPr>
          <w:p w:rsidR="00730D1C" w:rsidRPr="00062C19" w:rsidRDefault="00730D1C" w:rsidP="00AB057C">
            <w:pPr>
              <w:widowControl/>
              <w:adjustRightInd w:val="0"/>
              <w:snapToGrid w:val="0"/>
              <w:jc w:val="center"/>
              <w:rPr>
                <w:rFonts w:ascii="宋体" w:hAnsi="宋体" w:cs="宋体"/>
                <w:szCs w:val="21"/>
              </w:rPr>
            </w:pPr>
          </w:p>
        </w:tc>
        <w:tc>
          <w:tcPr>
            <w:tcW w:w="1416" w:type="dxa"/>
            <w:tcBorders>
              <w:top w:val="single" w:sz="4" w:space="0" w:color="000000"/>
              <w:left w:val="single" w:sz="4" w:space="0" w:color="auto"/>
              <w:bottom w:val="single" w:sz="4" w:space="0" w:color="000000"/>
              <w:right w:val="single" w:sz="4" w:space="0" w:color="auto"/>
            </w:tcBorders>
          </w:tcPr>
          <w:p w:rsidR="00730D1C" w:rsidRPr="00062C19" w:rsidRDefault="00730D1C" w:rsidP="00AB057C">
            <w:pPr>
              <w:widowControl/>
              <w:adjustRightInd w:val="0"/>
              <w:snapToGrid w:val="0"/>
              <w:jc w:val="center"/>
              <w:rPr>
                <w:rFonts w:ascii="宋体" w:hAnsi="宋体" w:cs="宋体"/>
                <w:szCs w:val="21"/>
              </w:rPr>
            </w:pPr>
          </w:p>
        </w:tc>
        <w:tc>
          <w:tcPr>
            <w:tcW w:w="1276" w:type="dxa"/>
            <w:tcBorders>
              <w:top w:val="single" w:sz="4" w:space="0" w:color="000000"/>
              <w:left w:val="single" w:sz="4" w:space="0" w:color="auto"/>
              <w:bottom w:val="single" w:sz="4" w:space="0" w:color="000000"/>
              <w:right w:val="single" w:sz="4" w:space="0" w:color="000000"/>
            </w:tcBorders>
          </w:tcPr>
          <w:p w:rsidR="00730D1C" w:rsidRPr="00062C19" w:rsidRDefault="00730D1C" w:rsidP="00AB057C">
            <w:pPr>
              <w:widowControl/>
              <w:adjustRightInd w:val="0"/>
              <w:snapToGrid w:val="0"/>
              <w:jc w:val="center"/>
              <w:rPr>
                <w:rFonts w:ascii="宋体" w:hAnsi="宋体" w:cs="宋体"/>
                <w:szCs w:val="21"/>
              </w:rPr>
            </w:pPr>
          </w:p>
        </w:tc>
      </w:tr>
    </w:tbl>
    <w:p w:rsidR="00730D1C" w:rsidRPr="00062C19" w:rsidRDefault="00730D1C" w:rsidP="00730D1C">
      <w:pPr>
        <w:widowControl/>
        <w:tabs>
          <w:tab w:val="right" w:leader="dot" w:pos="8630"/>
        </w:tabs>
        <w:spacing w:after="40"/>
        <w:jc w:val="left"/>
        <w:rPr>
          <w:rFonts w:ascii="宋体" w:hAnsi="宋体"/>
          <w:b/>
          <w:smallCaps/>
          <w:color w:val="9B2D1F"/>
          <w:kern w:val="0"/>
          <w:sz w:val="28"/>
          <w:szCs w:val="28"/>
        </w:rPr>
      </w:pPr>
      <w:bookmarkStart w:id="1" w:name="_Toc271552447"/>
      <w:bookmarkStart w:id="2" w:name="_Toc234146996"/>
      <w:r w:rsidRPr="00062C19">
        <w:rPr>
          <w:rFonts w:ascii="宋体" w:hAnsi="宋体" w:hint="eastAsia"/>
          <w:b/>
          <w:smallCaps/>
          <w:color w:val="9B2D1F"/>
          <w:kern w:val="0"/>
          <w:sz w:val="28"/>
          <w:szCs w:val="28"/>
        </w:rPr>
        <w:lastRenderedPageBreak/>
        <w:t>2.市场分析</w:t>
      </w:r>
      <w:bookmarkStart w:id="3" w:name="_Toc234146997"/>
      <w:bookmarkEnd w:id="1"/>
      <w:bookmarkEnd w:id="2"/>
    </w:p>
    <w:tbl>
      <w:tblPr>
        <w:tblW w:w="8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6"/>
        <w:gridCol w:w="7339"/>
      </w:tblGrid>
      <w:tr w:rsidR="00730D1C" w:rsidRPr="00217DE9" w:rsidTr="00AB057C">
        <w:trPr>
          <w:trHeight w:val="343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3"/>
          <w:p w:rsidR="00730D1C" w:rsidRPr="00217DE9" w:rsidRDefault="00730D1C" w:rsidP="00AB057C">
            <w:pPr>
              <w:widowControl/>
              <w:adjustRightInd w:val="0"/>
              <w:snapToGrid w:val="0"/>
              <w:jc w:val="center"/>
              <w:rPr>
                <w:rFonts w:ascii="宋体" w:hAnsi="宋体"/>
                <w:kern w:val="0"/>
                <w:szCs w:val="21"/>
              </w:rPr>
            </w:pPr>
            <w:r w:rsidRPr="00217DE9">
              <w:rPr>
                <w:rFonts w:ascii="宋体" w:hAnsi="宋体" w:hint="eastAsia"/>
                <w:b/>
                <w:color w:val="000000"/>
                <w:kern w:val="0"/>
                <w:sz w:val="24"/>
              </w:rPr>
              <w:t>市场定位</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1</w:t>
            </w:r>
            <w:hyperlink r:id="rId8" w:tooltip="产品定位" w:history="1">
              <w:r w:rsidRPr="00217DE9">
                <w:rPr>
                  <w:rFonts w:ascii="宋体" w:hAnsi="宋体" w:cs="宋体" w:hint="eastAsia"/>
                  <w:kern w:val="0"/>
                  <w:szCs w:val="21"/>
                  <w:u w:val="single"/>
                </w:rPr>
                <w:t>产品定位</w:t>
              </w:r>
            </w:hyperlink>
            <w:r w:rsidRPr="00217DE9">
              <w:rPr>
                <w:rFonts w:ascii="宋体" w:hAnsi="宋体" w:cs="宋体" w:hint="eastAsia"/>
                <w:kern w:val="0"/>
                <w:szCs w:val="21"/>
              </w:rPr>
              <w:t>：侧重产品</w:t>
            </w:r>
            <w:hyperlink r:id="rId9" w:tooltip="实体定位" w:history="1">
              <w:r w:rsidRPr="00217DE9">
                <w:rPr>
                  <w:rFonts w:ascii="宋体" w:hAnsi="宋体" w:cs="宋体" w:hint="eastAsia"/>
                  <w:kern w:val="0"/>
                  <w:szCs w:val="21"/>
                  <w:u w:val="single"/>
                </w:rPr>
                <w:t>实体定位</w:t>
              </w:r>
            </w:hyperlink>
            <w:r w:rsidRPr="00217DE9">
              <w:rPr>
                <w:rFonts w:ascii="宋体" w:hAnsi="宋体" w:cs="宋体" w:hint="eastAsia"/>
                <w:kern w:val="0"/>
                <w:szCs w:val="21"/>
              </w:rPr>
              <w:t>质量/成本/特征/性能/ 可靠性/用性/款式；</w:t>
            </w:r>
          </w:p>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 xml:space="preserve">2 </w:t>
            </w:r>
            <w:hyperlink r:id="rId10" w:tooltip="竞争定位" w:history="1">
              <w:r w:rsidRPr="00217DE9">
                <w:rPr>
                  <w:rFonts w:ascii="宋体" w:hAnsi="宋体" w:cs="宋体" w:hint="eastAsia"/>
                  <w:kern w:val="0"/>
                  <w:szCs w:val="21"/>
                  <w:u w:val="single"/>
                </w:rPr>
                <w:t>竞争定位</w:t>
              </w:r>
            </w:hyperlink>
            <w:r w:rsidRPr="00217DE9">
              <w:rPr>
                <w:rFonts w:ascii="宋体" w:hAnsi="宋体" w:cs="宋体" w:hint="eastAsia"/>
                <w:kern w:val="0"/>
                <w:szCs w:val="21"/>
              </w:rPr>
              <w:t>：确定</w:t>
            </w:r>
            <w:hyperlink r:id="rId11" w:tooltip="企业" w:history="1">
              <w:r w:rsidRPr="00217DE9">
                <w:rPr>
                  <w:rFonts w:ascii="宋体" w:hAnsi="宋体" w:cs="宋体" w:hint="eastAsia"/>
                  <w:kern w:val="0"/>
                  <w:szCs w:val="21"/>
                  <w:u w:val="single"/>
                </w:rPr>
                <w:t>企业</w:t>
              </w:r>
            </w:hyperlink>
            <w:r w:rsidRPr="00217DE9">
              <w:rPr>
                <w:rFonts w:ascii="宋体" w:hAnsi="宋体" w:cs="宋体" w:hint="eastAsia"/>
                <w:kern w:val="0"/>
                <w:szCs w:val="21"/>
              </w:rPr>
              <w:t>相对与竞争者的市场位置；</w:t>
            </w:r>
          </w:p>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3</w:t>
            </w:r>
            <w:hyperlink r:id="rId12" w:tooltip="消费者定位" w:history="1">
              <w:r w:rsidRPr="00217DE9">
                <w:rPr>
                  <w:rFonts w:ascii="宋体" w:hAnsi="宋体" w:cs="宋体" w:hint="eastAsia"/>
                  <w:kern w:val="0"/>
                  <w:szCs w:val="21"/>
                  <w:u w:val="single"/>
                </w:rPr>
                <w:t>消费者定位</w:t>
              </w:r>
            </w:hyperlink>
            <w:r w:rsidRPr="00217DE9">
              <w:rPr>
                <w:rFonts w:ascii="宋体" w:hAnsi="宋体" w:cs="宋体" w:hint="eastAsia"/>
                <w:kern w:val="0"/>
                <w:szCs w:val="21"/>
              </w:rPr>
              <w:t>：确定</w:t>
            </w:r>
            <w:hyperlink r:id="rId13" w:tooltip="企业" w:history="1">
              <w:r w:rsidRPr="00217DE9">
                <w:rPr>
                  <w:rFonts w:ascii="宋体" w:hAnsi="宋体" w:cs="宋体" w:hint="eastAsia"/>
                  <w:kern w:val="0"/>
                  <w:szCs w:val="21"/>
                  <w:u w:val="single"/>
                </w:rPr>
                <w:t>企业</w:t>
              </w:r>
            </w:hyperlink>
            <w:r w:rsidRPr="00217DE9">
              <w:rPr>
                <w:rFonts w:ascii="宋体" w:hAnsi="宋体" w:cs="宋体" w:hint="eastAsia"/>
                <w:kern w:val="0"/>
                <w:szCs w:val="21"/>
              </w:rPr>
              <w:t>的目标顾客群，指你究竟想要把产品卖给谁？</w:t>
            </w:r>
          </w:p>
          <w:p w:rsidR="00730D1C" w:rsidRPr="00217DE9" w:rsidRDefault="00730D1C" w:rsidP="00AB057C">
            <w:pPr>
              <w:widowControl/>
              <w:adjustRightInd w:val="0"/>
              <w:snapToGrid w:val="0"/>
              <w:jc w:val="left"/>
              <w:rPr>
                <w:rFonts w:ascii="宋体" w:hAnsi="宋体" w:cs="宋体"/>
                <w:kern w:val="0"/>
                <w:szCs w:val="21"/>
              </w:rPr>
            </w:pPr>
          </w:p>
        </w:tc>
      </w:tr>
      <w:tr w:rsidR="00730D1C" w:rsidRPr="00217DE9" w:rsidTr="00AB057C">
        <w:trPr>
          <w:trHeight w:val="253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b/>
                <w:color w:val="000000"/>
                <w:kern w:val="0"/>
                <w:sz w:val="24"/>
              </w:rPr>
            </w:pPr>
            <w:r w:rsidRPr="00217DE9">
              <w:rPr>
                <w:rFonts w:ascii="宋体" w:hAnsi="宋体" w:hint="eastAsia"/>
                <w:b/>
                <w:color w:val="000000"/>
                <w:kern w:val="0"/>
                <w:sz w:val="24"/>
              </w:rPr>
              <w:t>目标客户</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可以按照客户年龄、地域、收入、偏好、消费习惯等</w:t>
            </w:r>
          </w:p>
          <w:p w:rsidR="00730D1C" w:rsidRPr="00217DE9" w:rsidRDefault="00730D1C" w:rsidP="00AB057C">
            <w:pPr>
              <w:widowControl/>
              <w:adjustRightInd w:val="0"/>
              <w:snapToGrid w:val="0"/>
              <w:jc w:val="left"/>
              <w:rPr>
                <w:rFonts w:ascii="宋体" w:hAnsi="宋体" w:cs="宋体"/>
                <w:kern w:val="0"/>
                <w:szCs w:val="21"/>
              </w:rPr>
            </w:pPr>
          </w:p>
        </w:tc>
      </w:tr>
      <w:tr w:rsidR="00730D1C" w:rsidRPr="00217DE9" w:rsidTr="00AB057C">
        <w:trPr>
          <w:trHeight w:val="465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b/>
                <w:color w:val="000000"/>
                <w:kern w:val="0"/>
                <w:sz w:val="24"/>
              </w:rPr>
            </w:pPr>
            <w:r w:rsidRPr="00217DE9">
              <w:rPr>
                <w:rFonts w:ascii="宋体" w:hAnsi="宋体" w:hint="eastAsia"/>
                <w:b/>
                <w:color w:val="000000"/>
                <w:kern w:val="0"/>
                <w:sz w:val="24"/>
              </w:rPr>
              <w:t>市场预测</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730D1C" w:rsidRPr="00ED6A99" w:rsidRDefault="00730D1C" w:rsidP="00AB057C">
            <w:pPr>
              <w:widowControl/>
              <w:adjustRightInd w:val="0"/>
              <w:snapToGrid w:val="0"/>
              <w:jc w:val="left"/>
              <w:rPr>
                <w:rFonts w:ascii="宋体" w:hAnsi="宋体"/>
                <w:szCs w:val="21"/>
              </w:rPr>
            </w:pPr>
            <w:r w:rsidRPr="00ED6A99">
              <w:rPr>
                <w:rFonts w:ascii="宋体" w:hAnsi="宋体" w:hint="eastAsia"/>
                <w:szCs w:val="21"/>
              </w:rPr>
              <w:t>在已简述“市场机会”的基础上，着重分析：市场容量等市场需求情况及其变化趋势；</w:t>
            </w:r>
          </w:p>
          <w:p w:rsidR="00730D1C" w:rsidRPr="00217DE9" w:rsidRDefault="00730D1C" w:rsidP="00AB057C">
            <w:pPr>
              <w:widowControl/>
              <w:adjustRightInd w:val="0"/>
              <w:snapToGrid w:val="0"/>
              <w:jc w:val="left"/>
              <w:rPr>
                <w:rFonts w:ascii="宋体" w:hAnsi="宋体" w:cs="宋体"/>
                <w:kern w:val="0"/>
                <w:szCs w:val="21"/>
              </w:rPr>
            </w:pPr>
          </w:p>
        </w:tc>
      </w:tr>
      <w:tr w:rsidR="00730D1C" w:rsidRPr="00217DE9" w:rsidTr="00AB057C">
        <w:trPr>
          <w:trHeight w:val="226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b/>
                <w:color w:val="000000"/>
                <w:kern w:val="0"/>
                <w:sz w:val="24"/>
              </w:rPr>
            </w:pPr>
            <w:r w:rsidRPr="00217DE9">
              <w:rPr>
                <w:rFonts w:ascii="宋体" w:hAnsi="宋体" w:hint="eastAsia"/>
                <w:b/>
                <w:color w:val="000000"/>
                <w:kern w:val="0"/>
                <w:sz w:val="24"/>
              </w:rPr>
              <w:t>竞争分析</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列出在本公司目标市场当中的1-3个主要竞争者；分析竞争者的优势和劣势；</w:t>
            </w:r>
          </w:p>
          <w:p w:rsidR="00730D1C" w:rsidRPr="00217DE9" w:rsidRDefault="00730D1C" w:rsidP="00AB057C">
            <w:pPr>
              <w:widowControl/>
              <w:adjustRightInd w:val="0"/>
              <w:snapToGrid w:val="0"/>
              <w:jc w:val="left"/>
              <w:rPr>
                <w:rFonts w:ascii="宋体" w:hAnsi="宋体" w:cs="宋体"/>
                <w:kern w:val="0"/>
                <w:szCs w:val="21"/>
              </w:rPr>
            </w:pPr>
          </w:p>
        </w:tc>
      </w:tr>
      <w:tr w:rsidR="00730D1C" w:rsidRPr="00217DE9" w:rsidTr="00AB057C">
        <w:trPr>
          <w:trHeight w:val="382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b/>
                <w:color w:val="000000"/>
                <w:kern w:val="0"/>
                <w:sz w:val="24"/>
              </w:rPr>
            </w:pPr>
            <w:r w:rsidRPr="00217DE9">
              <w:rPr>
                <w:rFonts w:ascii="宋体" w:hAnsi="宋体" w:hint="eastAsia"/>
                <w:b/>
                <w:color w:val="000000"/>
                <w:kern w:val="0"/>
                <w:sz w:val="24"/>
              </w:rPr>
              <w:lastRenderedPageBreak/>
              <w:t>优势</w:t>
            </w:r>
          </w:p>
          <w:p w:rsidR="00730D1C" w:rsidRPr="00217DE9" w:rsidRDefault="00730D1C" w:rsidP="00AB057C">
            <w:pPr>
              <w:widowControl/>
              <w:adjustRightInd w:val="0"/>
              <w:snapToGrid w:val="0"/>
              <w:jc w:val="center"/>
              <w:rPr>
                <w:rFonts w:ascii="宋体" w:hAnsi="宋体"/>
                <w:b/>
                <w:color w:val="000000"/>
                <w:kern w:val="0"/>
                <w:sz w:val="18"/>
                <w:szCs w:val="18"/>
              </w:rPr>
            </w:pPr>
            <w:r w:rsidRPr="00217DE9">
              <w:rPr>
                <w:rFonts w:ascii="宋体" w:hAnsi="宋体" w:hint="eastAsia"/>
                <w:b/>
                <w:color w:val="000000"/>
                <w:kern w:val="0"/>
                <w:sz w:val="18"/>
                <w:szCs w:val="18"/>
              </w:rPr>
              <w:t>（Strengths）</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730D1C" w:rsidRPr="00ED6A99" w:rsidRDefault="00730D1C" w:rsidP="00AB057C">
            <w:pPr>
              <w:widowControl/>
              <w:adjustRightInd w:val="0"/>
              <w:snapToGrid w:val="0"/>
              <w:jc w:val="left"/>
              <w:rPr>
                <w:rFonts w:ascii="宋体" w:hAnsi="宋体"/>
                <w:szCs w:val="21"/>
              </w:rPr>
            </w:pPr>
            <w:r w:rsidRPr="00ED6A99">
              <w:rPr>
                <w:rFonts w:ascii="宋体" w:hAnsi="宋体" w:hint="eastAsia"/>
                <w:szCs w:val="21"/>
              </w:rPr>
              <w:t>针对本公司创业项目，从产品/服务特色、技术、价格、销售渠道、营销手段、资金、团队、无形资产等方面阐述</w:t>
            </w:r>
          </w:p>
          <w:p w:rsidR="00730D1C" w:rsidRPr="00217DE9" w:rsidRDefault="00730D1C" w:rsidP="00AB057C">
            <w:pPr>
              <w:widowControl/>
              <w:adjustRightInd w:val="0"/>
              <w:snapToGrid w:val="0"/>
              <w:jc w:val="left"/>
              <w:rPr>
                <w:rFonts w:ascii="宋体" w:hAnsi="宋体" w:cs="宋体"/>
                <w:kern w:val="0"/>
                <w:szCs w:val="21"/>
              </w:rPr>
            </w:pPr>
          </w:p>
        </w:tc>
      </w:tr>
      <w:tr w:rsidR="00730D1C" w:rsidRPr="00217DE9" w:rsidTr="00AB057C">
        <w:trPr>
          <w:trHeight w:val="2675"/>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spacing w:after="160" w:line="360" w:lineRule="auto"/>
              <w:jc w:val="center"/>
              <w:rPr>
                <w:rFonts w:ascii="宋体" w:hAnsi="宋体"/>
                <w:b/>
                <w:color w:val="000000"/>
                <w:kern w:val="0"/>
                <w:szCs w:val="21"/>
              </w:rPr>
            </w:pPr>
            <w:r w:rsidRPr="00217DE9">
              <w:rPr>
                <w:rFonts w:ascii="宋体" w:hAnsi="宋体" w:hint="eastAsia"/>
                <w:b/>
                <w:color w:val="000000"/>
                <w:kern w:val="0"/>
                <w:szCs w:val="21"/>
              </w:rPr>
              <w:t>劣  势</w:t>
            </w:r>
          </w:p>
          <w:p w:rsidR="00730D1C" w:rsidRPr="00217DE9" w:rsidRDefault="00730D1C" w:rsidP="00AB057C">
            <w:pPr>
              <w:widowControl/>
              <w:adjustRightInd w:val="0"/>
              <w:snapToGrid w:val="0"/>
              <w:jc w:val="center"/>
              <w:rPr>
                <w:rFonts w:ascii="宋体" w:hAnsi="宋体"/>
                <w:b/>
                <w:color w:val="000000"/>
                <w:kern w:val="0"/>
                <w:sz w:val="24"/>
              </w:rPr>
            </w:pPr>
            <w:r w:rsidRPr="00217DE9">
              <w:rPr>
                <w:rFonts w:ascii="宋体" w:hAnsi="宋体" w:hint="eastAsia"/>
                <w:b/>
                <w:color w:val="000000"/>
                <w:kern w:val="0"/>
                <w:sz w:val="18"/>
                <w:szCs w:val="18"/>
              </w:rPr>
              <w:t>（Weaknesses）</w:t>
            </w:r>
          </w:p>
        </w:tc>
        <w:tc>
          <w:tcPr>
            <w:tcW w:w="733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针对本公司创业项目，从产品/服务特色、技术、价格、销售渠道、营销手段、资金、团队、无形资产等方面阐述</w:t>
            </w:r>
          </w:p>
          <w:p w:rsidR="00730D1C" w:rsidRPr="00217DE9" w:rsidRDefault="00730D1C" w:rsidP="00AB057C">
            <w:pPr>
              <w:widowControl/>
              <w:adjustRightInd w:val="0"/>
              <w:snapToGrid w:val="0"/>
              <w:jc w:val="left"/>
              <w:rPr>
                <w:rFonts w:ascii="宋体" w:hAnsi="宋体" w:cs="宋体"/>
                <w:kern w:val="0"/>
                <w:szCs w:val="21"/>
              </w:rPr>
            </w:pPr>
          </w:p>
        </w:tc>
      </w:tr>
      <w:tr w:rsidR="00730D1C" w:rsidRPr="00217DE9" w:rsidTr="00AB057C">
        <w:trPr>
          <w:trHeight w:val="367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spacing w:after="160" w:line="360" w:lineRule="auto"/>
              <w:jc w:val="center"/>
              <w:rPr>
                <w:rFonts w:ascii="宋体" w:hAnsi="宋体"/>
                <w:b/>
                <w:color w:val="000000"/>
                <w:kern w:val="0"/>
                <w:szCs w:val="21"/>
              </w:rPr>
            </w:pPr>
            <w:r w:rsidRPr="00217DE9">
              <w:rPr>
                <w:rFonts w:ascii="宋体" w:hAnsi="宋体" w:hint="eastAsia"/>
                <w:b/>
                <w:color w:val="000000"/>
                <w:kern w:val="0"/>
                <w:szCs w:val="21"/>
              </w:rPr>
              <w:t>机  遇</w:t>
            </w:r>
          </w:p>
          <w:p w:rsidR="00730D1C" w:rsidRPr="00217DE9" w:rsidRDefault="00730D1C" w:rsidP="00AB057C">
            <w:pPr>
              <w:widowControl/>
              <w:adjustRightInd w:val="0"/>
              <w:snapToGrid w:val="0"/>
              <w:jc w:val="center"/>
              <w:rPr>
                <w:rFonts w:ascii="宋体" w:hAnsi="宋体"/>
                <w:b/>
                <w:color w:val="000000"/>
                <w:kern w:val="0"/>
                <w:szCs w:val="21"/>
              </w:rPr>
            </w:pPr>
            <w:r w:rsidRPr="00217DE9">
              <w:rPr>
                <w:rFonts w:ascii="宋体" w:hAnsi="宋体" w:hint="eastAsia"/>
                <w:b/>
                <w:color w:val="000000"/>
                <w:kern w:val="0"/>
                <w:sz w:val="18"/>
                <w:szCs w:val="18"/>
              </w:rPr>
              <w:t>(Opportunities)</w:t>
            </w:r>
          </w:p>
        </w:tc>
        <w:tc>
          <w:tcPr>
            <w:tcW w:w="7335"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针对本公司创业项目，从政策、市场竞争、行业、潜在竞争、经济环境五个方面阐述？</w:t>
            </w:r>
          </w:p>
        </w:tc>
      </w:tr>
      <w:tr w:rsidR="00730D1C" w:rsidRPr="00217DE9" w:rsidTr="00AB057C">
        <w:trPr>
          <w:trHeight w:val="324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spacing w:after="160" w:line="360" w:lineRule="auto"/>
              <w:jc w:val="center"/>
              <w:rPr>
                <w:rFonts w:ascii="宋体" w:hAnsi="宋体"/>
                <w:b/>
                <w:color w:val="000000"/>
                <w:kern w:val="0"/>
                <w:szCs w:val="21"/>
              </w:rPr>
            </w:pPr>
            <w:r w:rsidRPr="00217DE9">
              <w:rPr>
                <w:rFonts w:ascii="宋体" w:hAnsi="宋体" w:hint="eastAsia"/>
                <w:b/>
                <w:color w:val="000000"/>
                <w:kern w:val="0"/>
                <w:szCs w:val="21"/>
              </w:rPr>
              <w:t>威  胁</w:t>
            </w:r>
          </w:p>
          <w:p w:rsidR="00730D1C" w:rsidRPr="00217DE9" w:rsidRDefault="00730D1C" w:rsidP="00AB057C">
            <w:pPr>
              <w:widowControl/>
              <w:adjustRightInd w:val="0"/>
              <w:snapToGrid w:val="0"/>
              <w:jc w:val="center"/>
              <w:rPr>
                <w:rFonts w:ascii="宋体" w:hAnsi="宋体"/>
                <w:b/>
                <w:color w:val="000000"/>
                <w:kern w:val="0"/>
                <w:szCs w:val="21"/>
              </w:rPr>
            </w:pPr>
            <w:r w:rsidRPr="00217DE9">
              <w:rPr>
                <w:rFonts w:ascii="宋体" w:hAnsi="宋体" w:hint="eastAsia"/>
                <w:b/>
                <w:color w:val="000000"/>
                <w:kern w:val="0"/>
                <w:sz w:val="18"/>
                <w:szCs w:val="18"/>
              </w:rPr>
              <w:t>（Threats）</w:t>
            </w:r>
          </w:p>
        </w:tc>
        <w:tc>
          <w:tcPr>
            <w:tcW w:w="7335"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kern w:val="0"/>
                <w:szCs w:val="21"/>
              </w:rPr>
            </w:pPr>
            <w:r w:rsidRPr="00217DE9">
              <w:rPr>
                <w:rFonts w:ascii="宋体" w:hAnsi="宋体" w:cs="宋体" w:hint="eastAsia"/>
                <w:kern w:val="0"/>
                <w:szCs w:val="21"/>
              </w:rPr>
              <w:t xml:space="preserve">针对本公司创业项目，从政策、市场竞争、行业、潜在竞争、经济环境五个方面阐述？ </w:t>
            </w:r>
          </w:p>
        </w:tc>
      </w:tr>
    </w:tbl>
    <w:p w:rsidR="00730D1C" w:rsidRPr="00062C19" w:rsidRDefault="00730D1C" w:rsidP="00730D1C">
      <w:pPr>
        <w:widowControl/>
        <w:tabs>
          <w:tab w:val="right" w:leader="dot" w:pos="8630"/>
        </w:tabs>
        <w:spacing w:after="40"/>
        <w:jc w:val="left"/>
        <w:rPr>
          <w:rFonts w:ascii="宋体" w:hAnsi="宋体"/>
          <w:b/>
          <w:smallCaps/>
          <w:color w:val="9B2D1F"/>
          <w:kern w:val="0"/>
          <w:sz w:val="28"/>
          <w:szCs w:val="28"/>
        </w:rPr>
      </w:pPr>
      <w:bookmarkStart w:id="4" w:name="_Toc234146999"/>
      <w:bookmarkStart w:id="5" w:name="_Toc271552452"/>
      <w:r w:rsidRPr="00062C19">
        <w:rPr>
          <w:rFonts w:ascii="宋体" w:hAnsi="宋体" w:hint="eastAsia"/>
          <w:b/>
          <w:smallCaps/>
          <w:color w:val="9B2D1F"/>
          <w:kern w:val="0"/>
          <w:sz w:val="28"/>
          <w:szCs w:val="28"/>
        </w:rPr>
        <w:lastRenderedPageBreak/>
        <w:t>3.</w:t>
      </w:r>
      <w:bookmarkEnd w:id="4"/>
      <w:r w:rsidRPr="00062C19">
        <w:rPr>
          <w:rFonts w:ascii="宋体" w:hAnsi="宋体" w:hint="eastAsia"/>
          <w:b/>
          <w:smallCaps/>
          <w:color w:val="9B2D1F"/>
          <w:kern w:val="0"/>
          <w:sz w:val="28"/>
          <w:szCs w:val="28"/>
        </w:rPr>
        <w:t>营销策略</w:t>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6"/>
        <w:gridCol w:w="1270"/>
        <w:gridCol w:w="1320"/>
        <w:gridCol w:w="1374"/>
        <w:gridCol w:w="2551"/>
        <w:gridCol w:w="1779"/>
      </w:tblGrid>
      <w:tr w:rsidR="00730D1C" w:rsidRPr="00217DE9" w:rsidTr="00AB057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产品或服务种类</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功能</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特色</w:t>
            </w:r>
          </w:p>
        </w:tc>
      </w:tr>
      <w:tr w:rsidR="00730D1C" w:rsidRPr="00217DE9" w:rsidTr="00AB057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 w:val="18"/>
                <w:szCs w:val="18"/>
              </w:rPr>
            </w:pPr>
            <w:r w:rsidRPr="00217DE9">
              <w:rPr>
                <w:rFonts w:ascii="宋体" w:hAnsi="宋体" w:cs="宋体" w:hint="eastAsia"/>
                <w:kern w:val="0"/>
                <w:sz w:val="18"/>
                <w:szCs w:val="18"/>
              </w:rPr>
              <w:t>例如：管家婆软件</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rPr>
                <w:rFonts w:ascii="宋体" w:hAnsi="宋体" w:cs="宋体"/>
                <w:kern w:val="0"/>
                <w:sz w:val="18"/>
                <w:szCs w:val="18"/>
              </w:rPr>
            </w:pPr>
            <w:r w:rsidRPr="00217DE9">
              <w:rPr>
                <w:rFonts w:ascii="宋体" w:hAnsi="宋体" w:cs="宋体" w:hint="eastAsia"/>
                <w:kern w:val="0"/>
                <w:sz w:val="18"/>
                <w:szCs w:val="18"/>
              </w:rPr>
              <w:t>进货管理 销售管理 存货管理 商品帐 资金帐 往来帐 收入帐 查询与分析等功能。</w:t>
            </w: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kern w:val="0"/>
                <w:sz w:val="18"/>
                <w:szCs w:val="18"/>
              </w:rPr>
            </w:pPr>
            <w:r w:rsidRPr="00217DE9">
              <w:rPr>
                <w:rFonts w:ascii="宋体" w:hAnsi="宋体" w:cs="宋体" w:hint="eastAsia"/>
                <w:kern w:val="0"/>
                <w:sz w:val="18"/>
                <w:szCs w:val="18"/>
              </w:rPr>
              <w:t>实用——将钱流帐与物流帐结合在一起，即时反映企业的财务状况和进销存状况。</w:t>
            </w:r>
            <w:r w:rsidRPr="00217DE9">
              <w:rPr>
                <w:rFonts w:ascii="宋体" w:hAnsi="宋体" w:cs="宋体" w:hint="eastAsia"/>
                <w:kern w:val="0"/>
                <w:sz w:val="18"/>
                <w:szCs w:val="18"/>
              </w:rPr>
              <w:br/>
              <w:t>易用——傻瓜化操作更符合企业日常业务处理习惯，实现全面查询和分析库存、资金、往来、费用、收入、成本等。每笔业务后，都能够自动生成当前的盈亏表、资产负债表，清晰明了。</w:t>
            </w:r>
          </w:p>
        </w:tc>
      </w:tr>
      <w:tr w:rsidR="00730D1C" w:rsidRPr="00217DE9" w:rsidTr="00AB057C">
        <w:trPr>
          <w:trHeight w:val="2357"/>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（产品一）</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2249"/>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（产品二）</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2250"/>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（产品三）</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2271"/>
        </w:trPr>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（产品四、五）</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4330" w:type="dxa"/>
            <w:gridSpan w:val="2"/>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285"/>
        </w:trPr>
        <w:tc>
          <w:tcPr>
            <w:tcW w:w="426"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产品定价</w:t>
            </w:r>
          </w:p>
        </w:tc>
        <w:tc>
          <w:tcPr>
            <w:tcW w:w="1270" w:type="dxa"/>
            <w:tcBorders>
              <w:top w:val="single" w:sz="4" w:space="0" w:color="000000"/>
              <w:left w:val="single" w:sz="4" w:space="0" w:color="auto"/>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20" w:type="dxa"/>
            <w:tcBorders>
              <w:top w:val="single" w:sz="4" w:space="0" w:color="000000"/>
              <w:left w:val="single" w:sz="4" w:space="0" w:color="000000"/>
              <w:bottom w:val="single" w:sz="4" w:space="0" w:color="000000"/>
              <w:right w:val="single" w:sz="4" w:space="0" w:color="auto"/>
            </w:tcBorders>
            <w:shd w:val="clear" w:color="auto" w:fill="auto"/>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单位</w:t>
            </w:r>
          </w:p>
        </w:tc>
        <w:tc>
          <w:tcPr>
            <w:tcW w:w="1374" w:type="dxa"/>
            <w:tcBorders>
              <w:top w:val="single" w:sz="4" w:space="0" w:color="000000"/>
              <w:left w:val="single" w:sz="4" w:space="0" w:color="auto"/>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单位成本</w:t>
            </w:r>
          </w:p>
        </w:tc>
        <w:tc>
          <w:tcPr>
            <w:tcW w:w="2551" w:type="dxa"/>
            <w:tcBorders>
              <w:top w:val="single" w:sz="4" w:space="0" w:color="000000"/>
              <w:left w:val="single" w:sz="4" w:space="0" w:color="000000"/>
              <w:bottom w:val="single" w:sz="4" w:space="0" w:color="000000"/>
              <w:right w:val="single" w:sz="4" w:space="0" w:color="auto"/>
            </w:tcBorders>
            <w:shd w:val="clear" w:color="auto" w:fill="auto"/>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同类产品市场零售单价</w:t>
            </w:r>
          </w:p>
        </w:tc>
        <w:tc>
          <w:tcPr>
            <w:tcW w:w="1779" w:type="dxa"/>
            <w:tcBorders>
              <w:top w:val="single" w:sz="4" w:space="0" w:color="000000"/>
              <w:left w:val="single" w:sz="4" w:space="0" w:color="auto"/>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产品单价*</w:t>
            </w:r>
          </w:p>
        </w:tc>
      </w:tr>
      <w:tr w:rsidR="00730D1C" w:rsidRPr="00217DE9" w:rsidTr="00AB057C">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jc w:val="left"/>
              <w:rPr>
                <w:rFonts w:ascii="宋体" w:hAnsi="宋体" w:cs="宋体"/>
                <w:kern w:val="0"/>
                <w:szCs w:val="21"/>
              </w:rPr>
            </w:pPr>
          </w:p>
        </w:tc>
        <w:tc>
          <w:tcPr>
            <w:tcW w:w="12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（产品一）</w:t>
            </w:r>
          </w:p>
        </w:tc>
        <w:tc>
          <w:tcPr>
            <w:tcW w:w="1320"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374"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779"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jc w:val="left"/>
              <w:rPr>
                <w:rFonts w:ascii="宋体" w:hAnsi="宋体" w:cs="宋体"/>
                <w:kern w:val="0"/>
                <w:szCs w:val="21"/>
              </w:rPr>
            </w:pPr>
          </w:p>
        </w:tc>
        <w:tc>
          <w:tcPr>
            <w:tcW w:w="12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（产品二）</w:t>
            </w:r>
          </w:p>
        </w:tc>
        <w:tc>
          <w:tcPr>
            <w:tcW w:w="1320"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374"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779"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jc w:val="left"/>
              <w:rPr>
                <w:rFonts w:ascii="宋体" w:hAnsi="宋体" w:cs="宋体"/>
                <w:kern w:val="0"/>
                <w:szCs w:val="21"/>
              </w:rPr>
            </w:pPr>
          </w:p>
        </w:tc>
        <w:tc>
          <w:tcPr>
            <w:tcW w:w="12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（产品三）</w:t>
            </w:r>
          </w:p>
        </w:tc>
        <w:tc>
          <w:tcPr>
            <w:tcW w:w="1320"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374"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779"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jc w:val="left"/>
              <w:rPr>
                <w:rFonts w:ascii="宋体" w:hAnsi="宋体" w:cs="宋体"/>
                <w:kern w:val="0"/>
                <w:szCs w:val="21"/>
              </w:rPr>
            </w:pPr>
          </w:p>
        </w:tc>
        <w:tc>
          <w:tcPr>
            <w:tcW w:w="12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（产品四）</w:t>
            </w:r>
          </w:p>
        </w:tc>
        <w:tc>
          <w:tcPr>
            <w:tcW w:w="1320"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374"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779"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jc w:val="left"/>
              <w:rPr>
                <w:rFonts w:ascii="宋体" w:hAnsi="宋体" w:cs="宋体"/>
                <w:kern w:val="0"/>
                <w:szCs w:val="21"/>
              </w:rPr>
            </w:pPr>
          </w:p>
        </w:tc>
        <w:tc>
          <w:tcPr>
            <w:tcW w:w="127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kern w:val="0"/>
                <w:szCs w:val="21"/>
              </w:rPr>
              <w:t>（产品五）</w:t>
            </w:r>
          </w:p>
        </w:tc>
        <w:tc>
          <w:tcPr>
            <w:tcW w:w="1320"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374"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2551" w:type="dxa"/>
            <w:tcBorders>
              <w:top w:val="single" w:sz="4" w:space="0" w:color="000000"/>
              <w:left w:val="single" w:sz="4" w:space="0" w:color="000000"/>
              <w:bottom w:val="single" w:sz="4" w:space="0" w:color="000000"/>
              <w:right w:val="single" w:sz="4" w:space="0" w:color="auto"/>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c>
          <w:tcPr>
            <w:tcW w:w="1779"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kern w:val="0"/>
                <w:szCs w:val="21"/>
              </w:rPr>
            </w:pPr>
          </w:p>
        </w:tc>
      </w:tr>
    </w:tbl>
    <w:p w:rsidR="00730D1C" w:rsidRPr="00062C19" w:rsidRDefault="00730D1C" w:rsidP="00730D1C">
      <w:pPr>
        <w:widowControl/>
        <w:adjustRightInd w:val="0"/>
        <w:snapToGrid w:val="0"/>
        <w:jc w:val="left"/>
        <w:outlineLvl w:val="0"/>
        <w:rPr>
          <w:rFonts w:ascii="宋体" w:hAnsi="宋体"/>
          <w:b/>
          <w:bCs/>
          <w:color w:val="9D3511"/>
          <w:spacing w:val="20"/>
          <w:kern w:val="0"/>
          <w:sz w:val="24"/>
        </w:rPr>
      </w:pPr>
    </w:p>
    <w:p w:rsidR="00730D1C" w:rsidRPr="00062C19" w:rsidRDefault="00730D1C" w:rsidP="00730D1C">
      <w:pPr>
        <w:widowControl/>
        <w:tabs>
          <w:tab w:val="right" w:leader="dot" w:pos="8630"/>
        </w:tabs>
        <w:spacing w:after="40"/>
        <w:jc w:val="left"/>
        <w:rPr>
          <w:rFonts w:ascii="宋体" w:hAnsi="宋体"/>
          <w:b/>
          <w:smallCaps/>
          <w:color w:val="9B2D1F"/>
          <w:kern w:val="0"/>
          <w:sz w:val="28"/>
          <w:szCs w:val="28"/>
        </w:rPr>
      </w:pPr>
      <w:r w:rsidRPr="00062C19">
        <w:rPr>
          <w:rFonts w:ascii="宋体" w:hAnsi="宋体" w:hint="eastAsia"/>
          <w:b/>
          <w:smallCaps/>
          <w:color w:val="9B2D1F"/>
          <w:kern w:val="0"/>
          <w:sz w:val="28"/>
          <w:szCs w:val="28"/>
        </w:rPr>
        <w:lastRenderedPageBreak/>
        <w:t>4.销售渠道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5"/>
        <w:gridCol w:w="1559"/>
        <w:gridCol w:w="709"/>
        <w:gridCol w:w="1417"/>
        <w:gridCol w:w="2126"/>
        <w:gridCol w:w="1354"/>
      </w:tblGrid>
      <w:tr w:rsidR="00730D1C" w:rsidRPr="00217DE9" w:rsidTr="00AB057C">
        <w:tc>
          <w:tcPr>
            <w:tcW w:w="1555"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bookmarkStart w:id="6" w:name="_Toc234147000"/>
            <w:r w:rsidRPr="00217DE9">
              <w:rPr>
                <w:rFonts w:ascii="宋体" w:hAnsi="宋体" w:cs="宋体" w:hint="eastAsia"/>
                <w:b/>
                <w:bCs/>
                <w:kern w:val="0"/>
                <w:szCs w:val="21"/>
              </w:rPr>
              <w:t>经营地址</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面积</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费用或成本</w:t>
            </w:r>
            <w:r w:rsidRPr="00217DE9">
              <w:rPr>
                <w:rFonts w:ascii="宋体" w:hAnsi="宋体" w:cs="宋体" w:hint="eastAsia"/>
                <w:b/>
                <w:bCs/>
                <w:kern w:val="0"/>
                <w:sz w:val="18"/>
                <w:szCs w:val="18"/>
              </w:rPr>
              <w:t>（元/月）</w:t>
            </w: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选址原因</w:t>
            </w:r>
          </w:p>
        </w:tc>
      </w:tr>
      <w:tr w:rsidR="00730D1C" w:rsidRPr="00217DE9" w:rsidTr="00AB057C">
        <w:trPr>
          <w:trHeight w:val="77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827"/>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34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销售渠道</w:t>
            </w:r>
          </w:p>
        </w:tc>
        <w:tc>
          <w:tcPr>
            <w:tcW w:w="71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center"/>
              <w:rPr>
                <w:rFonts w:ascii="宋体" w:hAnsi="宋体" w:cs="宋体"/>
                <w:color w:val="000000"/>
                <w:kern w:val="0"/>
                <w:sz w:val="22"/>
                <w:szCs w:val="20"/>
              </w:rPr>
            </w:pPr>
            <w:r w:rsidRPr="00217DE9">
              <w:rPr>
                <w:rFonts w:ascii="宋体" w:hAnsi="宋体" w:cs="宋体" w:hint="eastAsia"/>
                <w:color w:val="000000"/>
                <w:kern w:val="0"/>
                <w:sz w:val="22"/>
                <w:szCs w:val="20"/>
              </w:rPr>
              <w:t>□面向最终消费者  □通过零售商  □通过批发商  （打√选择）</w:t>
            </w:r>
          </w:p>
        </w:tc>
      </w:tr>
      <w:tr w:rsidR="00730D1C" w:rsidRPr="00217DE9" w:rsidTr="00AB057C">
        <w:trPr>
          <w:trHeight w:val="179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选址该销售方式的原因</w:t>
            </w:r>
          </w:p>
        </w:tc>
        <w:tc>
          <w:tcPr>
            <w:tcW w:w="71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1835"/>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与主要批发/零售商合作方式</w:t>
            </w:r>
          </w:p>
        </w:tc>
        <w:tc>
          <w:tcPr>
            <w:tcW w:w="71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宣传推广方式</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b/>
                <w:bCs/>
                <w:kern w:val="0"/>
              </w:rPr>
              <w:t>主要内容</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rPr>
            </w:pPr>
            <w:r w:rsidRPr="00217DE9">
              <w:rPr>
                <w:rFonts w:ascii="宋体" w:hAnsi="宋体" w:cs="宋体" w:hint="eastAsia"/>
                <w:b/>
                <w:bCs/>
                <w:kern w:val="0"/>
              </w:rPr>
              <w:t>具体做法</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Cs w:val="21"/>
              </w:rPr>
            </w:pPr>
            <w:r w:rsidRPr="00217DE9">
              <w:rPr>
                <w:rFonts w:ascii="宋体" w:hAnsi="宋体" w:cs="宋体" w:hint="eastAsia"/>
                <w:b/>
                <w:bCs/>
                <w:kern w:val="0"/>
              </w:rPr>
              <w:t>推广费用</w:t>
            </w:r>
          </w:p>
        </w:tc>
      </w:tr>
      <w:tr w:rsidR="00730D1C" w:rsidRPr="00217DE9" w:rsidTr="00AB057C">
        <w:trPr>
          <w:trHeight w:val="1128"/>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广告媒体</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 w:val="18"/>
                <w:szCs w:val="18"/>
              </w:rPr>
            </w:pPr>
            <w:r w:rsidRPr="00217DE9">
              <w:rPr>
                <w:rFonts w:ascii="宋体" w:hAnsi="宋体" w:cs="宋体" w:hint="eastAsia"/>
                <w:kern w:val="0"/>
                <w:sz w:val="18"/>
                <w:szCs w:val="18"/>
              </w:rPr>
              <w:t>选择媒体：报纸、杂志、电台、电视、直邮、网络等</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1090"/>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会展推广</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 w:val="18"/>
                <w:szCs w:val="18"/>
              </w:rPr>
            </w:pPr>
            <w:r w:rsidRPr="00217DE9">
              <w:rPr>
                <w:rFonts w:ascii="宋体" w:hAnsi="宋体" w:cs="宋体" w:hint="eastAsia"/>
                <w:kern w:val="0"/>
                <w:sz w:val="18"/>
                <w:szCs w:val="18"/>
              </w:rPr>
              <w:t>选择适合推广产品服务的会议和展览会</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996"/>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公关活动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 w:val="18"/>
                <w:szCs w:val="18"/>
              </w:rPr>
            </w:pPr>
            <w:r w:rsidRPr="00217DE9">
              <w:rPr>
                <w:rFonts w:ascii="宋体" w:hAnsi="宋体" w:cs="宋体" w:hint="eastAsia"/>
                <w:kern w:val="0"/>
                <w:sz w:val="18"/>
                <w:szCs w:val="18"/>
              </w:rPr>
              <w:t>引起客户注意的文章、被电台电视台采访的机会、研讨会、媒体新闻稿</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网络推广</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 w:val="18"/>
                <w:szCs w:val="18"/>
              </w:rPr>
            </w:pPr>
            <w:r w:rsidRPr="00217DE9">
              <w:rPr>
                <w:rFonts w:ascii="宋体" w:hAnsi="宋体" w:cs="宋体" w:hint="eastAsia"/>
                <w:kern w:val="0"/>
                <w:sz w:val="18"/>
                <w:szCs w:val="18"/>
              </w:rPr>
              <w:t>指网站推广、</w:t>
            </w:r>
            <w:hyperlink r:id="rId14" w:tgtFrame="_blank" w:history="1">
              <w:r w:rsidRPr="00217DE9">
                <w:rPr>
                  <w:rFonts w:ascii="宋体" w:hAnsi="宋体" w:cs="宋体" w:hint="eastAsia"/>
                  <w:kern w:val="0"/>
                  <w:sz w:val="18"/>
                  <w:szCs w:val="18"/>
                  <w:u w:val="single"/>
                </w:rPr>
                <w:t>网络品牌</w:t>
              </w:r>
            </w:hyperlink>
            <w:r w:rsidRPr="00217DE9">
              <w:rPr>
                <w:rFonts w:ascii="宋体" w:hAnsi="宋体" w:cs="宋体" w:hint="eastAsia"/>
                <w:kern w:val="0"/>
                <w:sz w:val="18"/>
                <w:szCs w:val="18"/>
              </w:rPr>
              <w:t>、信息发布、在线调研、顾客关系、顾客服务、销售渠道、销售促进</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rPr>
          <w:trHeight w:val="877"/>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促销活动</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 w:val="18"/>
                <w:szCs w:val="18"/>
              </w:rPr>
            </w:pPr>
            <w:r w:rsidRPr="00217DE9">
              <w:rPr>
                <w:rFonts w:ascii="宋体" w:hAnsi="宋体" w:cs="宋体" w:hint="eastAsia"/>
                <w:kern w:val="0"/>
                <w:sz w:val="18"/>
                <w:szCs w:val="18"/>
              </w:rPr>
              <w:t>指降价、打折、试用、赠送、展销等活动方式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数据库营销</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kern w:val="0"/>
                <w:sz w:val="18"/>
                <w:szCs w:val="18"/>
              </w:rPr>
            </w:pPr>
            <w:r w:rsidRPr="00217DE9">
              <w:rPr>
                <w:rFonts w:ascii="宋体" w:hAnsi="宋体" w:cs="宋体" w:hint="eastAsia"/>
                <w:kern w:val="0"/>
                <w:sz w:val="18"/>
                <w:szCs w:val="18"/>
              </w:rPr>
              <w:t>企业通过收集和积累会员（用户或消费者）信息，经过分析筛选后针对性的使用电子邮件、短信、电话、信件等方式进行客户深度挖掘与关系维护</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r w:rsidR="00730D1C" w:rsidRPr="00217DE9" w:rsidTr="00AB057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center"/>
              <w:rPr>
                <w:rFonts w:ascii="宋体" w:hAnsi="宋体" w:cs="宋体"/>
                <w:b/>
                <w:bCs/>
                <w:color w:val="000000"/>
                <w:kern w:val="0"/>
                <w:szCs w:val="20"/>
              </w:rPr>
            </w:pPr>
            <w:r w:rsidRPr="00217DE9">
              <w:rPr>
                <w:rFonts w:ascii="宋体" w:hAnsi="宋体" w:cs="宋体" w:hint="eastAsia"/>
                <w:b/>
                <w:bCs/>
                <w:color w:val="000000"/>
                <w:kern w:val="0"/>
                <w:szCs w:val="20"/>
              </w:rPr>
              <w:t>共  计</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kern w:val="0"/>
                <w:szCs w:val="21"/>
              </w:rPr>
            </w:pPr>
          </w:p>
        </w:tc>
      </w:tr>
    </w:tbl>
    <w:p w:rsidR="00730D1C" w:rsidRPr="00062C19" w:rsidRDefault="00730D1C" w:rsidP="00730D1C">
      <w:pPr>
        <w:widowControl/>
        <w:tabs>
          <w:tab w:val="right" w:leader="dot" w:pos="8630"/>
        </w:tabs>
        <w:spacing w:after="40"/>
        <w:jc w:val="left"/>
        <w:rPr>
          <w:rFonts w:ascii="宋体" w:hAnsi="宋体"/>
          <w:b/>
          <w:smallCaps/>
          <w:color w:val="9B2D1F"/>
          <w:kern w:val="0"/>
          <w:sz w:val="28"/>
          <w:szCs w:val="28"/>
        </w:rPr>
      </w:pPr>
      <w:bookmarkStart w:id="7" w:name="_Toc271552457"/>
      <w:bookmarkEnd w:id="6"/>
      <w:r w:rsidRPr="00062C19">
        <w:rPr>
          <w:rFonts w:ascii="宋体" w:hAnsi="宋体" w:hint="eastAsia"/>
          <w:b/>
          <w:smallCaps/>
          <w:color w:val="9B2D1F"/>
          <w:kern w:val="0"/>
          <w:sz w:val="28"/>
          <w:szCs w:val="28"/>
        </w:rPr>
        <w:lastRenderedPageBreak/>
        <w:t>5.人员与组织结构</w:t>
      </w:r>
      <w:bookmarkEnd w:id="7"/>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1"/>
        <w:gridCol w:w="1133"/>
        <w:gridCol w:w="859"/>
        <w:gridCol w:w="982"/>
        <w:gridCol w:w="1902"/>
        <w:gridCol w:w="2913"/>
      </w:tblGrid>
      <w:tr w:rsidR="00730D1C" w:rsidRPr="00062C19" w:rsidTr="0054135B">
        <w:trPr>
          <w:trHeight w:val="4005"/>
          <w:jc w:val="center"/>
        </w:trPr>
        <w:tc>
          <w:tcPr>
            <w:tcW w:w="9060" w:type="dxa"/>
            <w:gridSpan w:val="6"/>
            <w:tcBorders>
              <w:top w:val="single" w:sz="4" w:space="0" w:color="000000"/>
              <w:left w:val="single" w:sz="4" w:space="0" w:color="000000"/>
              <w:bottom w:val="single" w:sz="4" w:space="0" w:color="000000"/>
              <w:right w:val="single" w:sz="4" w:space="0" w:color="000000"/>
            </w:tcBorders>
            <w:hideMark/>
          </w:tcPr>
          <w:p w:rsidR="00730D1C" w:rsidRPr="00062C19" w:rsidRDefault="00730D1C" w:rsidP="00AB057C">
            <w:pPr>
              <w:widowControl/>
              <w:spacing w:line="360" w:lineRule="auto"/>
              <w:jc w:val="left"/>
              <w:rPr>
                <w:rFonts w:ascii="宋体" w:hAnsi="宋体" w:cs="宋体"/>
                <w:color w:val="0070C0"/>
                <w:szCs w:val="21"/>
              </w:rPr>
            </w:pPr>
            <w:r w:rsidRPr="00062C19">
              <w:rPr>
                <w:rFonts w:ascii="宋体" w:hAnsi="宋体" w:cs="宋体" w:hint="eastAsia"/>
                <w:color w:val="0070C0"/>
                <w:szCs w:val="21"/>
              </w:rPr>
              <w:t>人员与组织架构图</w:t>
            </w: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2D08FE" w:rsidRDefault="00730D1C" w:rsidP="00AB057C">
            <w:pPr>
              <w:widowControl/>
              <w:adjustRightInd w:val="0"/>
              <w:snapToGrid w:val="0"/>
              <w:jc w:val="center"/>
              <w:rPr>
                <w:rFonts w:ascii="宋体" w:hAnsi="宋体" w:cs="宋体"/>
                <w:b/>
                <w:bCs/>
                <w:szCs w:val="21"/>
              </w:rPr>
            </w:pPr>
            <w:r w:rsidRPr="002D08FE">
              <w:rPr>
                <w:rFonts w:ascii="宋体" w:hAnsi="宋体" w:cs="宋体" w:hint="eastAsia"/>
                <w:b/>
                <w:bCs/>
                <w:szCs w:val="21"/>
              </w:rPr>
              <w:t>姓名</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730D1C" w:rsidRPr="002D08FE" w:rsidRDefault="00730D1C" w:rsidP="00AB057C">
            <w:pPr>
              <w:widowControl/>
              <w:adjustRightInd w:val="0"/>
              <w:snapToGrid w:val="0"/>
              <w:jc w:val="center"/>
              <w:rPr>
                <w:rFonts w:ascii="宋体" w:hAnsi="宋体" w:cs="宋体"/>
                <w:b/>
                <w:bCs/>
                <w:szCs w:val="21"/>
              </w:rPr>
            </w:pPr>
            <w:r w:rsidRPr="002D08FE">
              <w:rPr>
                <w:rFonts w:ascii="宋体" w:hAnsi="宋体" w:cs="宋体" w:hint="eastAsia"/>
                <w:b/>
                <w:bCs/>
                <w:szCs w:val="21"/>
              </w:rPr>
              <w:t>职务</w:t>
            </w:r>
          </w:p>
        </w:tc>
        <w:tc>
          <w:tcPr>
            <w:tcW w:w="859" w:type="dxa"/>
            <w:tcBorders>
              <w:top w:val="single" w:sz="4" w:space="0" w:color="000000"/>
              <w:left w:val="single" w:sz="4" w:space="0" w:color="000000"/>
              <w:bottom w:val="single" w:sz="4" w:space="0" w:color="000000"/>
              <w:right w:val="single" w:sz="4" w:space="0" w:color="auto"/>
            </w:tcBorders>
            <w:vAlign w:val="center"/>
            <w:hideMark/>
          </w:tcPr>
          <w:p w:rsidR="00730D1C" w:rsidRPr="002D08FE" w:rsidRDefault="00730D1C" w:rsidP="00AB057C">
            <w:pPr>
              <w:widowControl/>
              <w:adjustRightInd w:val="0"/>
              <w:snapToGrid w:val="0"/>
              <w:jc w:val="center"/>
              <w:rPr>
                <w:rFonts w:ascii="宋体" w:hAnsi="宋体" w:cs="宋体"/>
                <w:b/>
                <w:bCs/>
                <w:szCs w:val="21"/>
              </w:rPr>
            </w:pPr>
            <w:r w:rsidRPr="002D08FE">
              <w:rPr>
                <w:rFonts w:ascii="宋体" w:hAnsi="宋体" w:cs="宋体" w:hint="eastAsia"/>
                <w:b/>
                <w:bCs/>
                <w:szCs w:val="21"/>
              </w:rPr>
              <w:t>学历</w:t>
            </w:r>
          </w:p>
        </w:tc>
        <w:tc>
          <w:tcPr>
            <w:tcW w:w="982" w:type="dxa"/>
            <w:tcBorders>
              <w:top w:val="single" w:sz="4" w:space="0" w:color="000000"/>
              <w:left w:val="single" w:sz="4" w:space="0" w:color="auto"/>
              <w:bottom w:val="single" w:sz="4" w:space="0" w:color="000000"/>
              <w:right w:val="single" w:sz="4" w:space="0" w:color="000000"/>
            </w:tcBorders>
            <w:vAlign w:val="center"/>
            <w:hideMark/>
          </w:tcPr>
          <w:p w:rsidR="00730D1C" w:rsidRPr="002D08FE" w:rsidRDefault="00730D1C" w:rsidP="00AB057C">
            <w:pPr>
              <w:widowControl/>
              <w:adjustRightInd w:val="0"/>
              <w:snapToGrid w:val="0"/>
              <w:jc w:val="center"/>
              <w:rPr>
                <w:rFonts w:ascii="宋体" w:hAnsi="宋体" w:cs="宋体"/>
                <w:b/>
                <w:bCs/>
                <w:szCs w:val="21"/>
              </w:rPr>
            </w:pPr>
            <w:r w:rsidRPr="002D08FE">
              <w:rPr>
                <w:rFonts w:ascii="宋体" w:hAnsi="宋体" w:cs="宋体" w:hint="eastAsia"/>
                <w:b/>
                <w:bCs/>
                <w:szCs w:val="21"/>
              </w:rPr>
              <w:t>专业</w:t>
            </w:r>
          </w:p>
        </w:tc>
        <w:tc>
          <w:tcPr>
            <w:tcW w:w="1902" w:type="dxa"/>
            <w:tcBorders>
              <w:top w:val="single" w:sz="4" w:space="0" w:color="000000"/>
              <w:left w:val="single" w:sz="4" w:space="0" w:color="000000"/>
              <w:bottom w:val="single" w:sz="4" w:space="0" w:color="000000"/>
              <w:right w:val="single" w:sz="4" w:space="0" w:color="000000"/>
            </w:tcBorders>
            <w:vAlign w:val="center"/>
            <w:hideMark/>
          </w:tcPr>
          <w:p w:rsidR="00730D1C" w:rsidRPr="002D08FE" w:rsidRDefault="00730D1C" w:rsidP="00AB057C">
            <w:pPr>
              <w:widowControl/>
              <w:adjustRightInd w:val="0"/>
              <w:snapToGrid w:val="0"/>
              <w:jc w:val="center"/>
              <w:rPr>
                <w:rFonts w:ascii="宋体" w:hAnsi="宋体" w:cs="宋体"/>
                <w:b/>
                <w:bCs/>
                <w:szCs w:val="21"/>
              </w:rPr>
            </w:pPr>
            <w:r w:rsidRPr="002D08FE">
              <w:rPr>
                <w:rFonts w:ascii="宋体" w:hAnsi="宋体" w:cs="宋体" w:hint="eastAsia"/>
                <w:b/>
                <w:bCs/>
                <w:szCs w:val="21"/>
              </w:rPr>
              <w:t>主要工作经历</w:t>
            </w:r>
          </w:p>
        </w:tc>
        <w:tc>
          <w:tcPr>
            <w:tcW w:w="2913"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b/>
                <w:color w:val="000000"/>
                <w:szCs w:val="21"/>
              </w:rPr>
            </w:pPr>
            <w:r w:rsidRPr="00062C19">
              <w:rPr>
                <w:rFonts w:ascii="宋体" w:hAnsi="宋体" w:hint="eastAsia"/>
                <w:b/>
                <w:color w:val="000000"/>
                <w:szCs w:val="21"/>
              </w:rPr>
              <w:t>优势专长</w:t>
            </w:r>
          </w:p>
          <w:p w:rsidR="00730D1C" w:rsidRPr="002D08FE" w:rsidRDefault="00730D1C" w:rsidP="00AB057C">
            <w:pPr>
              <w:widowControl/>
              <w:adjustRightInd w:val="0"/>
              <w:snapToGrid w:val="0"/>
              <w:jc w:val="center"/>
              <w:rPr>
                <w:rFonts w:ascii="宋体" w:hAnsi="宋体"/>
                <w:color w:val="000000"/>
                <w:sz w:val="18"/>
                <w:szCs w:val="18"/>
              </w:rPr>
            </w:pPr>
            <w:r w:rsidRPr="002D08FE">
              <w:rPr>
                <w:rFonts w:ascii="宋体" w:hAnsi="宋体" w:hint="eastAsia"/>
                <w:color w:val="000000"/>
                <w:sz w:val="18"/>
                <w:szCs w:val="18"/>
              </w:rPr>
              <w:t>说明与经营项目相关经验与专长</w:t>
            </w:r>
          </w:p>
        </w:tc>
      </w:tr>
      <w:tr w:rsidR="00730D1C" w:rsidRPr="00062C19" w:rsidTr="0054135B">
        <w:trPr>
          <w:trHeight w:val="738"/>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859" w:type="dxa"/>
            <w:tcBorders>
              <w:top w:val="single" w:sz="4" w:space="0" w:color="000000"/>
              <w:left w:val="single" w:sz="4" w:space="0" w:color="000000"/>
              <w:bottom w:val="single" w:sz="4" w:space="0" w:color="000000"/>
              <w:right w:val="single" w:sz="4" w:space="0" w:color="auto"/>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982" w:type="dxa"/>
            <w:tcBorders>
              <w:top w:val="single" w:sz="4" w:space="0" w:color="000000"/>
              <w:left w:val="single" w:sz="4" w:space="0" w:color="auto"/>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902"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left"/>
              <w:rPr>
                <w:rFonts w:ascii="宋体" w:hAnsi="宋体" w:cs="宋体"/>
                <w:bCs/>
                <w:szCs w:val="21"/>
              </w:rPr>
            </w:pPr>
          </w:p>
        </w:tc>
        <w:tc>
          <w:tcPr>
            <w:tcW w:w="291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r>
      <w:tr w:rsidR="00730D1C" w:rsidRPr="00062C19" w:rsidTr="0054135B">
        <w:trPr>
          <w:trHeight w:val="706"/>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859" w:type="dxa"/>
            <w:tcBorders>
              <w:top w:val="single" w:sz="4" w:space="0" w:color="000000"/>
              <w:left w:val="single" w:sz="4" w:space="0" w:color="000000"/>
              <w:bottom w:val="single" w:sz="4" w:space="0" w:color="000000"/>
              <w:right w:val="single" w:sz="4" w:space="0" w:color="auto"/>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982" w:type="dxa"/>
            <w:tcBorders>
              <w:top w:val="single" w:sz="4" w:space="0" w:color="000000"/>
              <w:left w:val="single" w:sz="4" w:space="0" w:color="auto"/>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902"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left"/>
              <w:rPr>
                <w:rFonts w:ascii="宋体" w:hAnsi="宋体" w:cs="宋体"/>
                <w:bCs/>
                <w:szCs w:val="21"/>
              </w:rPr>
            </w:pPr>
          </w:p>
        </w:tc>
        <w:tc>
          <w:tcPr>
            <w:tcW w:w="291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r>
      <w:tr w:rsidR="00730D1C" w:rsidRPr="00062C19" w:rsidTr="0054135B">
        <w:trPr>
          <w:trHeight w:val="703"/>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859" w:type="dxa"/>
            <w:tcBorders>
              <w:top w:val="single" w:sz="4" w:space="0" w:color="000000"/>
              <w:left w:val="single" w:sz="4" w:space="0" w:color="000000"/>
              <w:bottom w:val="single" w:sz="4" w:space="0" w:color="000000"/>
              <w:right w:val="single" w:sz="4" w:space="0" w:color="auto"/>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982" w:type="dxa"/>
            <w:tcBorders>
              <w:top w:val="single" w:sz="4" w:space="0" w:color="000000"/>
              <w:left w:val="single" w:sz="4" w:space="0" w:color="auto"/>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902"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left"/>
              <w:rPr>
                <w:rFonts w:ascii="宋体" w:hAnsi="宋体" w:cs="宋体"/>
                <w:bCs/>
                <w:szCs w:val="21"/>
              </w:rPr>
            </w:pPr>
          </w:p>
        </w:tc>
        <w:tc>
          <w:tcPr>
            <w:tcW w:w="291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r>
      <w:tr w:rsidR="00730D1C" w:rsidRPr="00062C19" w:rsidTr="0054135B">
        <w:trPr>
          <w:trHeight w:val="832"/>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859" w:type="dxa"/>
            <w:tcBorders>
              <w:top w:val="single" w:sz="4" w:space="0" w:color="000000"/>
              <w:left w:val="single" w:sz="4" w:space="0" w:color="000000"/>
              <w:bottom w:val="single" w:sz="4" w:space="0" w:color="000000"/>
              <w:right w:val="single" w:sz="4" w:space="0" w:color="auto"/>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982" w:type="dxa"/>
            <w:tcBorders>
              <w:top w:val="single" w:sz="4" w:space="0" w:color="000000"/>
              <w:left w:val="single" w:sz="4" w:space="0" w:color="auto"/>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902"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left"/>
              <w:rPr>
                <w:rFonts w:ascii="宋体" w:hAnsi="宋体" w:cs="宋体"/>
                <w:bCs/>
                <w:szCs w:val="21"/>
              </w:rPr>
            </w:pPr>
          </w:p>
        </w:tc>
        <w:tc>
          <w:tcPr>
            <w:tcW w:w="291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r>
      <w:tr w:rsidR="00730D1C" w:rsidRPr="00062C19" w:rsidTr="0054135B">
        <w:trPr>
          <w:trHeight w:val="696"/>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859" w:type="dxa"/>
            <w:tcBorders>
              <w:top w:val="single" w:sz="4" w:space="0" w:color="000000"/>
              <w:left w:val="single" w:sz="4" w:space="0" w:color="000000"/>
              <w:bottom w:val="single" w:sz="4" w:space="0" w:color="000000"/>
              <w:right w:val="single" w:sz="4" w:space="0" w:color="auto"/>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982" w:type="dxa"/>
            <w:tcBorders>
              <w:top w:val="single" w:sz="4" w:space="0" w:color="000000"/>
              <w:left w:val="single" w:sz="4" w:space="0" w:color="auto"/>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902"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left"/>
              <w:rPr>
                <w:rFonts w:ascii="宋体" w:hAnsi="宋体" w:cs="宋体"/>
                <w:bCs/>
                <w:szCs w:val="21"/>
              </w:rPr>
            </w:pPr>
          </w:p>
        </w:tc>
        <w:tc>
          <w:tcPr>
            <w:tcW w:w="291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r>
      <w:tr w:rsidR="00730D1C" w:rsidRPr="00062C19" w:rsidTr="0054135B">
        <w:trPr>
          <w:trHeight w:val="707"/>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859" w:type="dxa"/>
            <w:tcBorders>
              <w:top w:val="single" w:sz="4" w:space="0" w:color="000000"/>
              <w:left w:val="single" w:sz="4" w:space="0" w:color="000000"/>
              <w:bottom w:val="single" w:sz="4" w:space="0" w:color="000000"/>
              <w:right w:val="single" w:sz="4" w:space="0" w:color="auto"/>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982" w:type="dxa"/>
            <w:tcBorders>
              <w:top w:val="single" w:sz="4" w:space="0" w:color="000000"/>
              <w:left w:val="single" w:sz="4" w:space="0" w:color="auto"/>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c>
          <w:tcPr>
            <w:tcW w:w="1902"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left"/>
              <w:rPr>
                <w:rFonts w:ascii="宋体" w:hAnsi="宋体" w:cs="宋体"/>
                <w:bCs/>
                <w:szCs w:val="21"/>
              </w:rPr>
            </w:pPr>
          </w:p>
        </w:tc>
        <w:tc>
          <w:tcPr>
            <w:tcW w:w="2913" w:type="dxa"/>
            <w:tcBorders>
              <w:top w:val="single" w:sz="4" w:space="0" w:color="000000"/>
              <w:left w:val="single" w:sz="4" w:space="0" w:color="000000"/>
              <w:bottom w:val="single" w:sz="4" w:space="0" w:color="000000"/>
              <w:right w:val="single" w:sz="4" w:space="0" w:color="000000"/>
            </w:tcBorders>
            <w:vAlign w:val="center"/>
          </w:tcPr>
          <w:p w:rsidR="00730D1C" w:rsidRPr="002D08FE"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center"/>
              <w:rPr>
                <w:rFonts w:ascii="宋体" w:hAnsi="宋体" w:cs="宋体"/>
                <w:b/>
                <w:bCs/>
                <w:szCs w:val="21"/>
              </w:rPr>
            </w:pPr>
            <w:r w:rsidRPr="00062C19">
              <w:rPr>
                <w:rFonts w:ascii="宋体" w:hAnsi="宋体" w:cs="宋体" w:hint="eastAsia"/>
                <w:b/>
                <w:bCs/>
                <w:szCs w:val="21"/>
              </w:rPr>
              <w:t>部门/岗位</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center"/>
              <w:rPr>
                <w:rFonts w:ascii="宋体" w:hAnsi="宋体" w:cs="宋体"/>
                <w:b/>
                <w:bCs/>
                <w:szCs w:val="21"/>
              </w:rPr>
            </w:pPr>
            <w:r w:rsidRPr="00062C19">
              <w:rPr>
                <w:rFonts w:ascii="宋体" w:hAnsi="宋体" w:cs="宋体" w:hint="eastAsia"/>
                <w:b/>
                <w:bCs/>
                <w:szCs w:val="21"/>
              </w:rPr>
              <w:t>负责人</w:t>
            </w:r>
          </w:p>
        </w:tc>
        <w:tc>
          <w:tcPr>
            <w:tcW w:w="6656" w:type="dxa"/>
            <w:gridSpan w:val="4"/>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center"/>
              <w:rPr>
                <w:rFonts w:ascii="宋体" w:hAnsi="宋体" w:cs="宋体"/>
                <w:b/>
                <w:bCs/>
                <w:szCs w:val="21"/>
              </w:rPr>
            </w:pPr>
            <w:r w:rsidRPr="00062C19">
              <w:rPr>
                <w:rFonts w:ascii="宋体" w:hAnsi="宋体" w:cs="宋体" w:hint="eastAsia"/>
                <w:b/>
                <w:bCs/>
                <w:szCs w:val="21"/>
              </w:rPr>
              <w:t>职责</w:t>
            </w: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center"/>
              <w:rPr>
                <w:rFonts w:ascii="宋体" w:hAnsi="宋体" w:cs="宋体"/>
                <w:b/>
                <w:bCs/>
                <w:szCs w:val="21"/>
              </w:rPr>
            </w:pPr>
            <w:r w:rsidRPr="00062C19">
              <w:rPr>
                <w:rFonts w:ascii="宋体" w:hAnsi="宋体" w:cs="宋体" w:hint="eastAsia"/>
                <w:b/>
                <w:bCs/>
                <w:szCs w:val="21"/>
              </w:rPr>
              <w:t>总经理</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center"/>
              <w:rPr>
                <w:rFonts w:ascii="宋体" w:hAnsi="宋体" w:cs="宋体"/>
                <w:b/>
                <w:bCs/>
                <w:szCs w:val="21"/>
              </w:rPr>
            </w:pPr>
            <w:r w:rsidRPr="00062C19">
              <w:rPr>
                <w:rFonts w:ascii="宋体" w:hAnsi="宋体" w:cs="宋体" w:hint="eastAsia"/>
                <w:b/>
                <w:bCs/>
                <w:szCs w:val="21"/>
              </w:rPr>
              <w:t>副经理</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right"/>
              <w:rPr>
                <w:rFonts w:ascii="宋体" w:hAnsi="宋体" w:cs="宋体"/>
                <w:b/>
                <w:bCs/>
                <w:szCs w:val="21"/>
              </w:rPr>
            </w:pPr>
            <w:r w:rsidRPr="00062C19">
              <w:rPr>
                <w:rFonts w:ascii="宋体" w:hAnsi="宋体" w:cs="宋体" w:hint="eastAsia"/>
                <w:b/>
                <w:bCs/>
                <w:szCs w:val="21"/>
              </w:rPr>
              <w:t>部</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right"/>
              <w:rPr>
                <w:rFonts w:ascii="宋体" w:hAnsi="宋体" w:cs="宋体"/>
                <w:b/>
                <w:bCs/>
                <w:szCs w:val="21"/>
              </w:rPr>
            </w:pPr>
            <w:r w:rsidRPr="00062C19">
              <w:rPr>
                <w:rFonts w:ascii="宋体" w:hAnsi="宋体" w:cs="宋体" w:hint="eastAsia"/>
                <w:b/>
                <w:bCs/>
                <w:szCs w:val="21"/>
              </w:rPr>
              <w:t>部</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right"/>
              <w:rPr>
                <w:rFonts w:ascii="宋体" w:hAnsi="宋体" w:cs="宋体"/>
                <w:b/>
                <w:bCs/>
                <w:szCs w:val="21"/>
              </w:rPr>
            </w:pPr>
            <w:r w:rsidRPr="00062C19">
              <w:rPr>
                <w:rFonts w:ascii="宋体" w:hAnsi="宋体" w:cs="宋体" w:hint="eastAsia"/>
                <w:b/>
                <w:bCs/>
                <w:szCs w:val="21"/>
              </w:rPr>
              <w:t>部</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right"/>
              <w:rPr>
                <w:rFonts w:ascii="宋体" w:hAnsi="宋体" w:cs="宋体"/>
                <w:b/>
                <w:bCs/>
                <w:szCs w:val="21"/>
              </w:rPr>
            </w:pPr>
            <w:r w:rsidRPr="00062C19">
              <w:rPr>
                <w:rFonts w:ascii="宋体" w:hAnsi="宋体" w:cs="宋体" w:hint="eastAsia"/>
                <w:b/>
                <w:bCs/>
                <w:szCs w:val="21"/>
              </w:rPr>
              <w:t>部</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right"/>
              <w:rPr>
                <w:rFonts w:ascii="宋体" w:hAnsi="宋体" w:cs="宋体"/>
                <w:b/>
                <w:bCs/>
                <w:szCs w:val="21"/>
              </w:rPr>
            </w:pPr>
            <w:r w:rsidRPr="00062C19">
              <w:rPr>
                <w:rFonts w:ascii="宋体" w:hAnsi="宋体" w:cs="宋体" w:hint="eastAsia"/>
                <w:b/>
                <w:bCs/>
                <w:szCs w:val="21"/>
              </w:rPr>
              <w:t>部</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r w:rsidR="00730D1C" w:rsidRPr="00062C19" w:rsidTr="00AB057C">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730D1C">
            <w:pPr>
              <w:widowControl/>
              <w:adjustRightInd w:val="0"/>
              <w:snapToGrid w:val="0"/>
              <w:spacing w:line="360" w:lineRule="auto"/>
              <w:jc w:val="right"/>
              <w:rPr>
                <w:rFonts w:ascii="宋体" w:hAnsi="宋体" w:cs="宋体"/>
                <w:b/>
                <w:bCs/>
                <w:szCs w:val="21"/>
              </w:rPr>
            </w:pPr>
            <w:r w:rsidRPr="00062C19">
              <w:rPr>
                <w:rFonts w:ascii="宋体" w:hAnsi="宋体" w:cs="宋体" w:hint="eastAsia"/>
                <w:b/>
                <w:bCs/>
                <w:szCs w:val="21"/>
              </w:rPr>
              <w:t>部</w:t>
            </w:r>
          </w:p>
        </w:tc>
        <w:tc>
          <w:tcPr>
            <w:tcW w:w="1133"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c>
          <w:tcPr>
            <w:tcW w:w="6656" w:type="dxa"/>
            <w:gridSpan w:val="4"/>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730D1C">
            <w:pPr>
              <w:widowControl/>
              <w:adjustRightInd w:val="0"/>
              <w:snapToGrid w:val="0"/>
              <w:spacing w:line="360" w:lineRule="auto"/>
              <w:jc w:val="center"/>
              <w:rPr>
                <w:rFonts w:ascii="宋体" w:hAnsi="宋体" w:cs="宋体"/>
                <w:bCs/>
                <w:szCs w:val="21"/>
              </w:rPr>
            </w:pPr>
          </w:p>
        </w:tc>
      </w:tr>
    </w:tbl>
    <w:p w:rsidR="00730D1C" w:rsidRPr="00062C19" w:rsidRDefault="00730D1C" w:rsidP="00730D1C">
      <w:pPr>
        <w:widowControl/>
        <w:tabs>
          <w:tab w:val="right" w:leader="dot" w:pos="8630"/>
        </w:tabs>
        <w:spacing w:after="40"/>
        <w:jc w:val="left"/>
        <w:rPr>
          <w:rFonts w:ascii="宋体" w:hAnsi="宋体"/>
          <w:b/>
          <w:smallCaps/>
          <w:color w:val="9B2D1F"/>
          <w:kern w:val="0"/>
          <w:sz w:val="28"/>
          <w:szCs w:val="28"/>
        </w:rPr>
      </w:pPr>
      <w:r w:rsidRPr="00062C19">
        <w:rPr>
          <w:rFonts w:ascii="宋体" w:hAnsi="宋体" w:hint="eastAsia"/>
          <w:b/>
          <w:smallCaps/>
          <w:color w:val="9B2D1F"/>
          <w:kern w:val="0"/>
          <w:sz w:val="28"/>
          <w:szCs w:val="28"/>
        </w:rPr>
        <w:lastRenderedPageBreak/>
        <w:t>6.财务分析报告</w:t>
      </w:r>
    </w:p>
    <w:p w:rsidR="00730D1C" w:rsidRPr="00062C19" w:rsidRDefault="00730D1C" w:rsidP="00730D1C">
      <w:pPr>
        <w:widowControl/>
        <w:adjustRightInd w:val="0"/>
        <w:snapToGrid w:val="0"/>
        <w:jc w:val="left"/>
        <w:rPr>
          <w:rFonts w:ascii="宋体" w:hAnsi="宋体"/>
          <w:color w:val="000000"/>
          <w:kern w:val="0"/>
          <w:sz w:val="24"/>
        </w:rPr>
      </w:pPr>
      <w:bookmarkStart w:id="8" w:name="_Toc271552462"/>
      <w:bookmarkStart w:id="9" w:name="_Toc234147008"/>
      <w:r w:rsidRPr="00062C19">
        <w:rPr>
          <w:rFonts w:ascii="宋体" w:hAnsi="宋体" w:hint="eastAsia"/>
          <w:bCs/>
          <w:color w:val="000000"/>
          <w:kern w:val="0"/>
          <w:sz w:val="24"/>
        </w:rPr>
        <w:t>固定资产：生产经营所需设备、工具和办公家具</w:t>
      </w:r>
      <w:bookmarkEnd w:id="8"/>
      <w:bookmarkEnd w:id="9"/>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3"/>
        <w:gridCol w:w="1508"/>
        <w:gridCol w:w="1744"/>
        <w:gridCol w:w="1426"/>
        <w:gridCol w:w="2062"/>
      </w:tblGrid>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购置项目</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金额</w:t>
            </w:r>
          </w:p>
        </w:tc>
        <w:tc>
          <w:tcPr>
            <w:tcW w:w="174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月折旧率（%）</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月折旧金额</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备  注</w:t>
            </w: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合 计</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center"/>
              <w:rPr>
                <w:rFonts w:ascii="宋体" w:hAnsi="宋体" w:cs="宋体"/>
                <w:b/>
                <w:bCs/>
                <w:color w:val="000000"/>
                <w:kern w:val="0"/>
                <w:szCs w:val="21"/>
              </w:rPr>
            </w:pPr>
            <w:r w:rsidRPr="00217DE9">
              <w:rPr>
                <w:rFonts w:ascii="宋体" w:hAnsi="宋体" w:cs="宋体" w:hint="eastAsia"/>
                <w:b/>
                <w:bCs/>
                <w:color w:val="000000"/>
                <w:kern w:val="0"/>
                <w:szCs w:val="21"/>
              </w:rPr>
              <w:t>备注</w:t>
            </w:r>
          </w:p>
        </w:tc>
        <w:tc>
          <w:tcPr>
            <w:tcW w:w="6740"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生产工具和设备、办公家具、电子设备、交通工具、店铺／厂房</w:t>
            </w:r>
          </w:p>
        </w:tc>
      </w:tr>
    </w:tbl>
    <w:p w:rsidR="00730D1C" w:rsidRDefault="00730D1C" w:rsidP="00730D1C">
      <w:pPr>
        <w:widowControl/>
        <w:adjustRightInd w:val="0"/>
        <w:snapToGrid w:val="0"/>
        <w:jc w:val="left"/>
        <w:rPr>
          <w:rFonts w:ascii="宋体" w:hAnsi="宋体"/>
          <w:bCs/>
          <w:color w:val="000000"/>
          <w:kern w:val="0"/>
          <w:sz w:val="24"/>
        </w:rPr>
      </w:pPr>
    </w:p>
    <w:p w:rsidR="00730D1C" w:rsidRPr="00062C19" w:rsidRDefault="00730D1C" w:rsidP="00730D1C">
      <w:pPr>
        <w:widowControl/>
        <w:adjustRightInd w:val="0"/>
        <w:snapToGrid w:val="0"/>
        <w:jc w:val="left"/>
        <w:rPr>
          <w:rFonts w:ascii="宋体" w:hAnsi="宋体"/>
          <w:color w:val="000000"/>
          <w:kern w:val="0"/>
          <w:sz w:val="24"/>
        </w:rPr>
      </w:pPr>
      <w:r w:rsidRPr="00062C19">
        <w:rPr>
          <w:rFonts w:ascii="宋体" w:hAnsi="宋体" w:hint="eastAsia"/>
          <w:bCs/>
          <w:color w:val="000000"/>
          <w:kern w:val="0"/>
          <w:sz w:val="24"/>
        </w:rPr>
        <w:t>原材料/商品采购成本（月）</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1225"/>
        <w:gridCol w:w="1744"/>
        <w:gridCol w:w="1426"/>
        <w:gridCol w:w="2062"/>
      </w:tblGrid>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购置项目</w:t>
            </w:r>
          </w:p>
        </w:tc>
        <w:tc>
          <w:tcPr>
            <w:tcW w:w="1225"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数量</w:t>
            </w:r>
          </w:p>
        </w:tc>
        <w:tc>
          <w:tcPr>
            <w:tcW w:w="174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单价</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金额</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备  注</w:t>
            </w: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合 计</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744"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bl>
    <w:p w:rsidR="00730D1C" w:rsidRPr="00062C19" w:rsidRDefault="00730D1C" w:rsidP="00730D1C">
      <w:pPr>
        <w:widowControl/>
        <w:adjustRightInd w:val="0"/>
        <w:snapToGrid w:val="0"/>
        <w:jc w:val="left"/>
        <w:rPr>
          <w:rFonts w:ascii="宋体" w:hAnsi="宋体"/>
          <w:bCs/>
          <w:color w:val="000000"/>
          <w:kern w:val="0"/>
          <w:sz w:val="24"/>
        </w:rPr>
      </w:pPr>
    </w:p>
    <w:p w:rsidR="00730D1C" w:rsidRPr="00062C19" w:rsidRDefault="00730D1C" w:rsidP="00730D1C">
      <w:pPr>
        <w:widowControl/>
        <w:adjustRightInd w:val="0"/>
        <w:snapToGrid w:val="0"/>
        <w:jc w:val="left"/>
        <w:rPr>
          <w:rFonts w:ascii="宋体" w:hAnsi="宋体"/>
          <w:color w:val="000000"/>
          <w:kern w:val="0"/>
          <w:sz w:val="24"/>
        </w:rPr>
      </w:pPr>
      <w:r w:rsidRPr="00062C19">
        <w:rPr>
          <w:rFonts w:ascii="宋体" w:hAnsi="宋体" w:hint="eastAsia"/>
          <w:bCs/>
          <w:color w:val="000000"/>
          <w:kern w:val="0"/>
          <w:sz w:val="24"/>
        </w:rPr>
        <w:t>销售与管理费用（月）</w:t>
      </w:r>
    </w:p>
    <w:tbl>
      <w:tblPr>
        <w:tblW w:w="90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6"/>
        <w:gridCol w:w="3828"/>
        <w:gridCol w:w="1426"/>
        <w:gridCol w:w="2062"/>
      </w:tblGrid>
      <w:tr w:rsidR="00730D1C" w:rsidRPr="00217DE9" w:rsidTr="00AB057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类别</w:t>
            </w:r>
          </w:p>
        </w:tc>
        <w:tc>
          <w:tcPr>
            <w:tcW w:w="3828"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科目</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金额</w:t>
            </w:r>
          </w:p>
        </w:tc>
        <w:tc>
          <w:tcPr>
            <w:tcW w:w="20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备  注</w:t>
            </w:r>
          </w:p>
        </w:tc>
      </w:tr>
      <w:tr w:rsidR="00730D1C" w:rsidRPr="00217DE9" w:rsidTr="00AB057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销售费用</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D08FE" w:rsidRDefault="00730D1C" w:rsidP="00AB057C">
            <w:pPr>
              <w:widowControl/>
              <w:adjustRightInd w:val="0"/>
              <w:snapToGrid w:val="0"/>
              <w:jc w:val="left"/>
              <w:rPr>
                <w:rFonts w:ascii="宋体" w:hAnsi="宋体" w:cs="宋体"/>
                <w:color w:val="000000"/>
                <w:szCs w:val="20"/>
              </w:rPr>
            </w:pPr>
            <w:r w:rsidRPr="002D08FE">
              <w:rPr>
                <w:rFonts w:ascii="宋体" w:hAnsi="宋体" w:cs="宋体" w:hint="eastAsia"/>
                <w:color w:val="000000"/>
                <w:szCs w:val="20"/>
              </w:rPr>
              <w:t xml:space="preserve">宣传推广费用 </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管理费用</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D08FE" w:rsidRDefault="00730D1C" w:rsidP="00AB057C">
            <w:pPr>
              <w:widowControl/>
              <w:adjustRightInd w:val="0"/>
              <w:snapToGrid w:val="0"/>
              <w:jc w:val="left"/>
              <w:rPr>
                <w:rFonts w:ascii="宋体" w:hAnsi="宋体" w:cs="宋体"/>
                <w:color w:val="000000"/>
                <w:szCs w:val="20"/>
              </w:rPr>
            </w:pPr>
            <w:r w:rsidRPr="002D08FE">
              <w:rPr>
                <w:rFonts w:ascii="宋体" w:hAnsi="宋体" w:cs="宋体" w:hint="eastAsia"/>
                <w:color w:val="000000"/>
                <w:szCs w:val="20"/>
              </w:rPr>
              <w:t>场地租金</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D08FE" w:rsidRDefault="00730D1C" w:rsidP="00AB057C">
            <w:pPr>
              <w:widowControl/>
              <w:adjustRightInd w:val="0"/>
              <w:snapToGrid w:val="0"/>
              <w:jc w:val="left"/>
              <w:rPr>
                <w:rFonts w:ascii="宋体" w:hAnsi="宋体" w:cs="宋体"/>
                <w:color w:val="000000"/>
                <w:szCs w:val="20"/>
              </w:rPr>
            </w:pPr>
            <w:r w:rsidRPr="002D08FE">
              <w:rPr>
                <w:rFonts w:ascii="宋体" w:hAnsi="宋体" w:cs="宋体" w:hint="eastAsia"/>
                <w:color w:val="000000"/>
                <w:szCs w:val="20"/>
              </w:rPr>
              <w:t>员工薪酬</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D08FE" w:rsidRDefault="00730D1C" w:rsidP="00AB057C">
            <w:pPr>
              <w:widowControl/>
              <w:adjustRightInd w:val="0"/>
              <w:snapToGrid w:val="0"/>
              <w:jc w:val="left"/>
              <w:rPr>
                <w:rFonts w:ascii="宋体" w:hAnsi="宋体" w:cs="宋体"/>
                <w:color w:val="000000"/>
                <w:szCs w:val="20"/>
              </w:rPr>
            </w:pPr>
            <w:r w:rsidRPr="002D08FE">
              <w:rPr>
                <w:rFonts w:ascii="宋体" w:hAnsi="宋体" w:cs="宋体" w:hint="eastAsia"/>
                <w:color w:val="000000"/>
                <w:szCs w:val="20"/>
              </w:rPr>
              <w:t>办公用品及耗材</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D08FE" w:rsidRDefault="00730D1C" w:rsidP="00AB057C">
            <w:pPr>
              <w:widowControl/>
              <w:adjustRightInd w:val="0"/>
              <w:snapToGrid w:val="0"/>
              <w:jc w:val="left"/>
              <w:rPr>
                <w:rFonts w:ascii="宋体" w:hAnsi="宋体" w:cs="宋体"/>
                <w:color w:val="000000"/>
                <w:szCs w:val="20"/>
              </w:rPr>
            </w:pPr>
            <w:r w:rsidRPr="002D08FE">
              <w:rPr>
                <w:rFonts w:ascii="宋体" w:hAnsi="宋体" w:cs="宋体" w:hint="eastAsia"/>
                <w:color w:val="000000"/>
                <w:szCs w:val="20"/>
              </w:rPr>
              <w:t>水、电、交通差旅费</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D08FE" w:rsidRDefault="00730D1C" w:rsidP="00AB057C">
            <w:pPr>
              <w:widowControl/>
              <w:adjustRightInd w:val="0"/>
              <w:snapToGrid w:val="0"/>
              <w:jc w:val="left"/>
              <w:rPr>
                <w:rFonts w:ascii="宋体" w:hAnsi="宋体" w:cs="宋体"/>
                <w:color w:val="000000"/>
                <w:szCs w:val="20"/>
              </w:rPr>
            </w:pPr>
            <w:r w:rsidRPr="002D08FE">
              <w:rPr>
                <w:rFonts w:ascii="宋体" w:hAnsi="宋体" w:cs="宋体" w:hint="eastAsia"/>
                <w:color w:val="000000"/>
                <w:szCs w:val="20"/>
              </w:rPr>
              <w:t>其他：</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D08FE" w:rsidRDefault="00730D1C" w:rsidP="00AB057C">
            <w:pPr>
              <w:widowControl/>
              <w:adjustRightInd w:val="0"/>
              <w:snapToGrid w:val="0"/>
              <w:jc w:val="left"/>
              <w:rPr>
                <w:rFonts w:ascii="宋体" w:hAnsi="宋体" w:cs="宋体"/>
                <w:color w:val="00000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D08FE" w:rsidRDefault="00730D1C" w:rsidP="00AB057C">
            <w:pPr>
              <w:widowControl/>
              <w:adjustRightInd w:val="0"/>
              <w:snapToGrid w:val="0"/>
              <w:jc w:val="left"/>
              <w:rPr>
                <w:rFonts w:ascii="宋体" w:hAnsi="宋体" w:cs="宋体"/>
                <w:color w:val="00000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D08FE" w:rsidRDefault="00730D1C" w:rsidP="00AB057C">
            <w:pPr>
              <w:widowControl/>
              <w:adjustRightInd w:val="0"/>
              <w:snapToGrid w:val="0"/>
              <w:jc w:val="left"/>
              <w:rPr>
                <w:rFonts w:ascii="宋体" w:hAnsi="宋体" w:cs="宋体"/>
                <w:color w:val="00000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
                <w:bCs/>
                <w:kern w:val="0"/>
                <w:szCs w:val="21"/>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D08FE" w:rsidRDefault="00730D1C" w:rsidP="00AB057C">
            <w:pPr>
              <w:widowControl/>
              <w:adjustRightInd w:val="0"/>
              <w:snapToGrid w:val="0"/>
              <w:jc w:val="left"/>
              <w:rPr>
                <w:rFonts w:ascii="宋体" w:hAnsi="宋体" w:cs="宋体"/>
                <w:color w:val="00000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财务费用</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D08FE" w:rsidRDefault="00730D1C" w:rsidP="00AB057C">
            <w:pPr>
              <w:widowControl/>
              <w:adjustRightInd w:val="0"/>
              <w:snapToGrid w:val="0"/>
              <w:jc w:val="left"/>
              <w:rPr>
                <w:rFonts w:ascii="宋体" w:hAnsi="宋体" w:cs="宋体"/>
                <w:color w:val="000000"/>
                <w:szCs w:val="20"/>
              </w:rPr>
            </w:pPr>
            <w:r w:rsidRPr="002D08FE">
              <w:rPr>
                <w:rFonts w:ascii="宋体" w:hAnsi="宋体" w:cs="宋体" w:hint="eastAsia"/>
                <w:color w:val="000000"/>
                <w:szCs w:val="20"/>
              </w:rPr>
              <w:t>利息</w:t>
            </w: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217DE9" w:rsidTr="00AB057C">
        <w:trPr>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合计</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D1C" w:rsidRPr="002D08FE" w:rsidRDefault="00730D1C" w:rsidP="00AB057C">
            <w:pPr>
              <w:widowControl/>
              <w:adjustRightInd w:val="0"/>
              <w:snapToGrid w:val="0"/>
              <w:jc w:val="left"/>
              <w:rPr>
                <w:rFonts w:ascii="宋体" w:hAnsi="宋体" w:cs="宋体"/>
                <w:color w:val="000000"/>
                <w:szCs w:val="20"/>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Pr>
          <w:p w:rsidR="00730D1C" w:rsidRPr="002D08FE" w:rsidRDefault="00730D1C" w:rsidP="00AB057C">
            <w:pPr>
              <w:widowControl/>
              <w:adjustRightInd w:val="0"/>
              <w:snapToGrid w:val="0"/>
              <w:jc w:val="center"/>
              <w:rPr>
                <w:rFonts w:ascii="宋体" w:hAnsi="宋体" w:cs="宋体"/>
                <w:color w:val="000000"/>
                <w:szCs w:val="20"/>
              </w:rPr>
            </w:pPr>
          </w:p>
        </w:tc>
      </w:tr>
    </w:tbl>
    <w:p w:rsidR="00730D1C" w:rsidRDefault="00730D1C" w:rsidP="00452C4B">
      <w:pPr>
        <w:spacing w:line="360" w:lineRule="auto"/>
        <w:jc w:val="center"/>
        <w:rPr>
          <w:sz w:val="28"/>
          <w:szCs w:val="28"/>
        </w:rPr>
      </w:pPr>
    </w:p>
    <w:p w:rsidR="00730D1C" w:rsidRPr="00062C19" w:rsidRDefault="00730D1C" w:rsidP="00730D1C">
      <w:pPr>
        <w:widowControl/>
        <w:tabs>
          <w:tab w:val="right" w:leader="dot" w:pos="8630"/>
        </w:tabs>
        <w:spacing w:after="40"/>
        <w:jc w:val="left"/>
        <w:rPr>
          <w:rFonts w:ascii="宋体" w:hAnsi="宋体"/>
          <w:smallCaps/>
          <w:color w:val="9B2D1F"/>
          <w:kern w:val="0"/>
          <w:sz w:val="28"/>
          <w:szCs w:val="28"/>
        </w:rPr>
      </w:pPr>
      <w:r w:rsidRPr="00062C19">
        <w:rPr>
          <w:rFonts w:ascii="宋体" w:hAnsi="宋体" w:hint="eastAsia"/>
          <w:smallCaps/>
          <w:color w:val="9B2D1F"/>
          <w:kern w:val="0"/>
          <w:sz w:val="28"/>
          <w:szCs w:val="28"/>
        </w:rPr>
        <w:lastRenderedPageBreak/>
        <w:t>7.</w:t>
      </w:r>
      <w:r w:rsidRPr="00062C19">
        <w:rPr>
          <w:rFonts w:ascii="宋体" w:hAnsi="宋体" w:hint="eastAsia"/>
          <w:bCs/>
          <w:smallCaps/>
          <w:color w:val="9B2D1F"/>
          <w:kern w:val="0"/>
          <w:sz w:val="28"/>
          <w:szCs w:val="28"/>
        </w:rPr>
        <w:t>启动资金需求</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5"/>
        <w:gridCol w:w="3130"/>
        <w:gridCol w:w="1360"/>
        <w:gridCol w:w="3855"/>
      </w:tblGrid>
      <w:tr w:rsidR="00730D1C" w:rsidRPr="00062C19" w:rsidTr="00AB057C">
        <w:trPr>
          <w:cantSplit/>
          <w:jc w:val="center"/>
        </w:trPr>
        <w:tc>
          <w:tcPr>
            <w:tcW w:w="3965" w:type="dxa"/>
            <w:gridSpan w:val="2"/>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
                <w:color w:val="000000"/>
                <w:szCs w:val="20"/>
              </w:rPr>
            </w:pPr>
            <w:r w:rsidRPr="00062C19">
              <w:rPr>
                <w:rFonts w:ascii="宋体" w:hAnsi="宋体" w:cs="宋体" w:hint="eastAsia"/>
                <w:b/>
                <w:color w:val="000000"/>
                <w:szCs w:val="20"/>
              </w:rPr>
              <w:t>类别/项目</w:t>
            </w:r>
          </w:p>
        </w:tc>
        <w:tc>
          <w:tcPr>
            <w:tcW w:w="136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
                <w:color w:val="000000"/>
                <w:szCs w:val="20"/>
              </w:rPr>
            </w:pPr>
            <w:r w:rsidRPr="00062C19">
              <w:rPr>
                <w:rFonts w:ascii="宋体" w:hAnsi="宋体" w:cs="宋体" w:hint="eastAsia"/>
                <w:b/>
                <w:color w:val="000000"/>
                <w:szCs w:val="20"/>
              </w:rPr>
              <w:t>金额（元）</w:t>
            </w:r>
          </w:p>
        </w:tc>
        <w:tc>
          <w:tcPr>
            <w:tcW w:w="3855"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
                <w:color w:val="000000"/>
                <w:sz w:val="18"/>
                <w:szCs w:val="18"/>
              </w:rPr>
            </w:pPr>
            <w:r w:rsidRPr="00062C19">
              <w:rPr>
                <w:rFonts w:ascii="宋体" w:hAnsi="宋体" w:cs="宋体" w:hint="eastAsia"/>
                <w:b/>
                <w:color w:val="000000"/>
                <w:sz w:val="18"/>
                <w:szCs w:val="18"/>
              </w:rPr>
              <w:t>备注</w:t>
            </w:r>
          </w:p>
          <w:p w:rsidR="00730D1C" w:rsidRPr="00062C19" w:rsidRDefault="00730D1C" w:rsidP="00AB057C">
            <w:pPr>
              <w:widowControl/>
              <w:adjustRightInd w:val="0"/>
              <w:snapToGrid w:val="0"/>
              <w:jc w:val="center"/>
              <w:rPr>
                <w:rFonts w:ascii="宋体" w:hAnsi="宋体" w:cs="宋体"/>
                <w:b/>
                <w:color w:val="000000"/>
                <w:sz w:val="18"/>
                <w:szCs w:val="18"/>
              </w:rPr>
            </w:pPr>
            <w:r w:rsidRPr="00062C19">
              <w:rPr>
                <w:rFonts w:ascii="宋体" w:hAnsi="宋体" w:cs="宋体" w:hint="eastAsia"/>
                <w:b/>
                <w:color w:val="000000"/>
                <w:sz w:val="18"/>
                <w:szCs w:val="18"/>
              </w:rPr>
              <w:t>（对主要费用及其他重要事项说明）</w:t>
            </w:r>
          </w:p>
        </w:tc>
      </w:tr>
      <w:tr w:rsidR="00730D1C" w:rsidRPr="00062C19" w:rsidTr="00AB057C">
        <w:trPr>
          <w:cantSplit/>
          <w:jc w:val="center"/>
        </w:trPr>
        <w:tc>
          <w:tcPr>
            <w:tcW w:w="3965" w:type="dxa"/>
            <w:gridSpan w:val="2"/>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color w:val="000000"/>
                <w:szCs w:val="20"/>
              </w:rPr>
            </w:pPr>
            <w:r w:rsidRPr="00062C19">
              <w:rPr>
                <w:rFonts w:ascii="宋体" w:hAnsi="宋体" w:cs="宋体" w:hint="eastAsia"/>
                <w:color w:val="000000"/>
                <w:szCs w:val="20"/>
              </w:rPr>
              <w:t>固定资产购置合计</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062C19" w:rsidTr="00AB057C">
        <w:trPr>
          <w:cantSplit/>
          <w:jc w:val="center"/>
        </w:trPr>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color w:val="000000"/>
                <w:szCs w:val="20"/>
              </w:rPr>
            </w:pPr>
            <w:r w:rsidRPr="00062C19">
              <w:rPr>
                <w:rFonts w:ascii="宋体" w:hAnsi="宋体" w:cs="宋体" w:hint="eastAsia"/>
                <w:color w:val="000000"/>
                <w:szCs w:val="20"/>
              </w:rPr>
              <w:t>开办费</w:t>
            </w: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ind w:rightChars="-49" w:right="-103"/>
              <w:jc w:val="left"/>
              <w:rPr>
                <w:rFonts w:ascii="宋体" w:hAnsi="宋体" w:cs="宋体"/>
                <w:color w:val="000000"/>
                <w:szCs w:val="20"/>
              </w:rPr>
            </w:pPr>
            <w:r w:rsidRPr="00062C19">
              <w:rPr>
                <w:rFonts w:ascii="宋体" w:hAnsi="宋体" w:cs="宋体" w:hint="eastAsia"/>
                <w:color w:val="000000"/>
                <w:szCs w:val="20"/>
              </w:rPr>
              <w:t>工商注册、税务登记费</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市场调查费、差旅费、咨询费</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各种许可证审批费用</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支付连锁加盟费用</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2D08FE" w:rsidRDefault="00730D1C" w:rsidP="00AB057C">
            <w:pPr>
              <w:widowControl/>
              <w:adjustRightInd w:val="0"/>
              <w:snapToGrid w:val="0"/>
              <w:jc w:val="center"/>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其他费用</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hideMark/>
          </w:tcPr>
          <w:p w:rsidR="00730D1C" w:rsidRPr="00062C19" w:rsidRDefault="00730D1C" w:rsidP="00AB057C">
            <w:pPr>
              <w:widowControl/>
              <w:adjustRightInd w:val="0"/>
              <w:snapToGrid w:val="0"/>
              <w:jc w:val="left"/>
              <w:rPr>
                <w:rFonts w:ascii="宋体" w:hAnsi="宋体" w:cs="宋体"/>
                <w:color w:val="000000"/>
                <w:sz w:val="18"/>
                <w:szCs w:val="18"/>
              </w:rPr>
            </w:pPr>
            <w:r w:rsidRPr="00062C19">
              <w:rPr>
                <w:rFonts w:ascii="宋体" w:hAnsi="宋体" w:cs="宋体" w:hint="eastAsia"/>
                <w:color w:val="000000"/>
                <w:sz w:val="18"/>
                <w:szCs w:val="18"/>
              </w:rPr>
              <w:t>例如：培训费、资料费、买无形资产费用</w:t>
            </w: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合计</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jc w:val="left"/>
              <w:rPr>
                <w:rFonts w:ascii="宋体" w:hAnsi="宋体" w:cs="宋体"/>
                <w:color w:val="000000"/>
                <w:szCs w:val="20"/>
              </w:rPr>
            </w:pPr>
          </w:p>
        </w:tc>
      </w:tr>
      <w:tr w:rsidR="00730D1C" w:rsidRPr="00062C19" w:rsidTr="00AB057C">
        <w:trPr>
          <w:cantSplit/>
          <w:jc w:val="center"/>
        </w:trPr>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color w:val="000000"/>
                <w:szCs w:val="20"/>
              </w:rPr>
            </w:pPr>
            <w:r w:rsidRPr="00062C19">
              <w:rPr>
                <w:rFonts w:ascii="宋体" w:hAnsi="宋体" w:cs="宋体" w:hint="eastAsia"/>
                <w:color w:val="000000"/>
                <w:szCs w:val="20"/>
              </w:rPr>
              <w:t>流动资金</w:t>
            </w: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ind w:rightChars="-49" w:right="-103"/>
              <w:jc w:val="left"/>
              <w:rPr>
                <w:rFonts w:ascii="宋体" w:hAnsi="宋体" w:cs="宋体"/>
                <w:color w:val="000000"/>
                <w:szCs w:val="20"/>
              </w:rPr>
            </w:pPr>
            <w:r w:rsidRPr="00062C19">
              <w:rPr>
                <w:rFonts w:ascii="宋体" w:hAnsi="宋体" w:cs="宋体" w:hint="eastAsia"/>
                <w:color w:val="000000"/>
                <w:szCs w:val="20"/>
              </w:rPr>
              <w:t>原材料/商品采购</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ind w:rightChars="-49" w:right="-103"/>
              <w:jc w:val="left"/>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场地租金</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jc w:val="left"/>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员工薪酬</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jc w:val="left"/>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办公用品及耗材</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jc w:val="left"/>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水、电、交通差旅费</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jc w:val="left"/>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其他费用</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left"/>
              <w:rPr>
                <w:rFonts w:ascii="宋体" w:hAnsi="宋体" w:cs="宋体"/>
                <w:color w:val="000000"/>
                <w:szCs w:val="20"/>
              </w:rPr>
            </w:pPr>
          </w:p>
        </w:tc>
      </w:tr>
      <w:tr w:rsidR="00730D1C" w:rsidRPr="00062C19" w:rsidTr="00AB057C">
        <w:trPr>
          <w:cantSplit/>
          <w:jc w:val="center"/>
        </w:trPr>
        <w:tc>
          <w:tcPr>
            <w:tcW w:w="835" w:type="dxa"/>
            <w:vMerge/>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p>
        </w:tc>
        <w:tc>
          <w:tcPr>
            <w:tcW w:w="3130"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color w:val="000000"/>
                <w:szCs w:val="20"/>
              </w:rPr>
            </w:pPr>
            <w:r w:rsidRPr="00062C19">
              <w:rPr>
                <w:rFonts w:ascii="宋体" w:hAnsi="宋体" w:cs="宋体" w:hint="eastAsia"/>
                <w:color w:val="000000"/>
                <w:szCs w:val="20"/>
              </w:rPr>
              <w:t>合计</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jc w:val="left"/>
              <w:rPr>
                <w:rFonts w:ascii="宋体" w:hAnsi="宋体" w:cs="宋体"/>
                <w:color w:val="000000"/>
                <w:szCs w:val="20"/>
              </w:rPr>
            </w:pPr>
          </w:p>
        </w:tc>
      </w:tr>
      <w:tr w:rsidR="00730D1C" w:rsidRPr="00062C19" w:rsidTr="00AB057C">
        <w:trPr>
          <w:cantSplit/>
          <w:jc w:val="center"/>
        </w:trPr>
        <w:tc>
          <w:tcPr>
            <w:tcW w:w="3965" w:type="dxa"/>
            <w:gridSpan w:val="2"/>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color w:val="000000"/>
                <w:szCs w:val="20"/>
              </w:rPr>
            </w:pPr>
            <w:r w:rsidRPr="00062C19">
              <w:rPr>
                <w:rFonts w:ascii="宋体" w:hAnsi="宋体" w:cs="宋体" w:hint="eastAsia"/>
                <w:color w:val="000000"/>
                <w:szCs w:val="20"/>
              </w:rPr>
              <w:t>启动资金总计</w:t>
            </w:r>
          </w:p>
        </w:tc>
        <w:tc>
          <w:tcPr>
            <w:tcW w:w="1360"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spacing w:after="160"/>
              <w:jc w:val="center"/>
              <w:rPr>
                <w:rFonts w:ascii="宋体" w:hAnsi="宋体" w:cs="宋体"/>
                <w:color w:val="000000"/>
                <w:szCs w:val="20"/>
              </w:rPr>
            </w:pPr>
          </w:p>
        </w:tc>
        <w:tc>
          <w:tcPr>
            <w:tcW w:w="3855" w:type="dxa"/>
            <w:tcBorders>
              <w:top w:val="single" w:sz="4" w:space="0" w:color="000000"/>
              <w:left w:val="single" w:sz="4" w:space="0" w:color="000000"/>
              <w:bottom w:val="single" w:sz="4" w:space="0" w:color="000000"/>
              <w:right w:val="single" w:sz="4" w:space="0" w:color="000000"/>
            </w:tcBorders>
          </w:tcPr>
          <w:p w:rsidR="00730D1C" w:rsidRPr="00062C19" w:rsidRDefault="00730D1C" w:rsidP="00AB057C">
            <w:pPr>
              <w:widowControl/>
              <w:adjustRightInd w:val="0"/>
              <w:snapToGrid w:val="0"/>
              <w:spacing w:after="160"/>
              <w:jc w:val="left"/>
              <w:rPr>
                <w:rFonts w:ascii="宋体" w:hAnsi="宋体" w:cs="宋体"/>
                <w:color w:val="000000"/>
                <w:szCs w:val="20"/>
              </w:rPr>
            </w:pPr>
          </w:p>
        </w:tc>
      </w:tr>
    </w:tbl>
    <w:p w:rsidR="00730D1C" w:rsidRDefault="00730D1C" w:rsidP="00730D1C">
      <w:pPr>
        <w:widowControl/>
        <w:tabs>
          <w:tab w:val="right" w:leader="dot" w:pos="8630"/>
        </w:tabs>
        <w:spacing w:after="40"/>
        <w:jc w:val="left"/>
        <w:rPr>
          <w:rFonts w:ascii="宋体" w:hAnsi="宋体"/>
          <w:smallCaps/>
          <w:color w:val="9B2D1F"/>
          <w:kern w:val="0"/>
          <w:sz w:val="28"/>
          <w:szCs w:val="28"/>
        </w:rPr>
      </w:pPr>
      <w:bookmarkStart w:id="10" w:name="_Toc271552467"/>
    </w:p>
    <w:p w:rsidR="00730D1C" w:rsidRPr="00062C19" w:rsidRDefault="00730D1C" w:rsidP="00730D1C">
      <w:pPr>
        <w:widowControl/>
        <w:tabs>
          <w:tab w:val="right" w:leader="dot" w:pos="8630"/>
        </w:tabs>
        <w:spacing w:after="40"/>
        <w:jc w:val="left"/>
        <w:rPr>
          <w:rFonts w:ascii="宋体" w:hAnsi="宋体"/>
          <w:smallCaps/>
          <w:color w:val="9B2D1F"/>
          <w:kern w:val="0"/>
          <w:sz w:val="28"/>
          <w:szCs w:val="28"/>
        </w:rPr>
      </w:pPr>
      <w:r w:rsidRPr="00062C19">
        <w:rPr>
          <w:rFonts w:ascii="宋体" w:hAnsi="宋体" w:hint="eastAsia"/>
          <w:smallCaps/>
          <w:color w:val="9B2D1F"/>
          <w:kern w:val="0"/>
          <w:sz w:val="28"/>
          <w:szCs w:val="28"/>
        </w:rPr>
        <w:t>8.润预测（月）</w:t>
      </w:r>
      <w:bookmarkEnd w:id="10"/>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3969"/>
        <w:gridCol w:w="2696"/>
      </w:tblGrid>
      <w:tr w:rsidR="00730D1C" w:rsidRPr="00217DE9" w:rsidTr="00AB057C">
        <w:trPr>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项目</w:t>
            </w:r>
          </w:p>
        </w:tc>
        <w:tc>
          <w:tcPr>
            <w:tcW w:w="2696"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本期金额</w:t>
            </w: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一、主营业务是收入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Cs/>
                <w:kern w:val="0"/>
                <w:szCs w:val="21"/>
              </w:rPr>
            </w:pP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加：其他收入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Cs/>
                <w:kern w:val="0"/>
                <w:szCs w:val="21"/>
              </w:rPr>
            </w:pP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减：主营业务成本</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生产/采购成本</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Cs/>
                <w:kern w:val="0"/>
                <w:szCs w:val="21"/>
              </w:rPr>
            </w:pPr>
            <w:r w:rsidRPr="00217DE9">
              <w:rPr>
                <w:rFonts w:ascii="宋体" w:hAnsi="宋体" w:cs="宋体" w:hint="eastAsia"/>
                <w:bCs/>
                <w:kern w:val="0"/>
                <w:szCs w:val="21"/>
              </w:rPr>
              <w:t>营业税金及附加(按5.5%计算)</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变动销售费用</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销售提成</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边际贡献率(%)=（主营业务收入-主营业务成本-营业税金-销售提成）/主营业务收入</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固定销售费用</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宣传推广费</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管理费用</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场地租金</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Cs/>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员工薪酬</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Cs/>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办公用品及耗材</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Cs/>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水、电、交通差旅费</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Cs/>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固定资产折旧</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jc w:val="left"/>
              <w:rPr>
                <w:rFonts w:ascii="宋体" w:hAnsi="宋体" w:cs="宋体"/>
                <w:bCs/>
                <w:kern w:val="0"/>
                <w:szCs w:val="21"/>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其他管理费用</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财务费用</w:t>
            </w:r>
          </w:p>
        </w:tc>
        <w:tc>
          <w:tcPr>
            <w:tcW w:w="3969"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利息支出</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二、利润总额</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减：所得税费用（按25%计算）</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三、净利润</w:t>
            </w:r>
          </w:p>
        </w:tc>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center"/>
              <w:rPr>
                <w:rFonts w:ascii="宋体" w:hAnsi="宋体" w:cs="宋体"/>
                <w:b/>
                <w:bCs/>
                <w:kern w:val="0"/>
                <w:szCs w:val="21"/>
              </w:rPr>
            </w:pPr>
          </w:p>
        </w:tc>
      </w:tr>
      <w:tr w:rsidR="00730D1C" w:rsidRPr="00217DE9" w:rsidTr="00AB057C">
        <w:trPr>
          <w:jc w:val="center"/>
        </w:trPr>
        <w:tc>
          <w:tcPr>
            <w:tcW w:w="92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注：员工薪酬包括 企业主薪酬和职工薪酬，本计划书所提到的员工薪酬都符合该条件</w:t>
            </w:r>
          </w:p>
        </w:tc>
      </w:tr>
    </w:tbl>
    <w:p w:rsidR="00730D1C" w:rsidRDefault="00730D1C" w:rsidP="00452C4B">
      <w:pPr>
        <w:spacing w:line="360" w:lineRule="auto"/>
        <w:jc w:val="center"/>
        <w:rPr>
          <w:sz w:val="28"/>
          <w:szCs w:val="28"/>
        </w:rPr>
      </w:pPr>
    </w:p>
    <w:p w:rsidR="00730D1C" w:rsidRDefault="00730D1C" w:rsidP="00452C4B">
      <w:pPr>
        <w:spacing w:line="360" w:lineRule="auto"/>
        <w:jc w:val="center"/>
        <w:rPr>
          <w:sz w:val="28"/>
          <w:szCs w:val="28"/>
        </w:rPr>
      </w:pPr>
    </w:p>
    <w:p w:rsidR="00730D1C" w:rsidRPr="00062C19" w:rsidRDefault="00730D1C" w:rsidP="00730D1C">
      <w:pPr>
        <w:widowControl/>
        <w:tabs>
          <w:tab w:val="right" w:leader="dot" w:pos="8630"/>
        </w:tabs>
        <w:spacing w:after="40"/>
        <w:jc w:val="left"/>
        <w:rPr>
          <w:rFonts w:ascii="宋体" w:hAnsi="宋体"/>
          <w:smallCaps/>
          <w:color w:val="9B2D1F"/>
          <w:kern w:val="0"/>
          <w:sz w:val="28"/>
          <w:szCs w:val="28"/>
        </w:rPr>
      </w:pPr>
      <w:r w:rsidRPr="00062C19">
        <w:rPr>
          <w:rFonts w:ascii="宋体" w:hAnsi="宋体" w:hint="eastAsia"/>
          <w:smallCaps/>
          <w:color w:val="9B2D1F"/>
          <w:kern w:val="0"/>
          <w:sz w:val="28"/>
          <w:szCs w:val="28"/>
        </w:rPr>
        <w:lastRenderedPageBreak/>
        <w:t>9.风险分析与对策</w:t>
      </w:r>
    </w:p>
    <w:tbl>
      <w:tblPr>
        <w:tblW w:w="9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2552"/>
        <w:gridCol w:w="5932"/>
      </w:tblGrid>
      <w:tr w:rsidR="00730D1C" w:rsidRPr="00062C19" w:rsidTr="00AB057C">
        <w:trPr>
          <w:trHeight w:val="603"/>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
                <w:bCs/>
                <w:szCs w:val="21"/>
              </w:rPr>
            </w:pPr>
            <w:r w:rsidRPr="00062C19">
              <w:rPr>
                <w:rFonts w:ascii="宋体" w:hAnsi="宋体" w:cs="宋体" w:hint="eastAsia"/>
                <w:b/>
                <w:bCs/>
                <w:szCs w:val="21"/>
              </w:rPr>
              <w:t>创业风险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
                <w:bCs/>
                <w:szCs w:val="21"/>
              </w:rPr>
            </w:pPr>
            <w:r w:rsidRPr="00062C19">
              <w:rPr>
                <w:rFonts w:ascii="宋体" w:hAnsi="宋体" w:cs="宋体" w:hint="eastAsia"/>
                <w:b/>
                <w:bCs/>
                <w:szCs w:val="21"/>
              </w:rPr>
              <w:t>分析</w:t>
            </w:r>
          </w:p>
        </w:tc>
        <w:tc>
          <w:tcPr>
            <w:tcW w:w="593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
                <w:bCs/>
                <w:szCs w:val="21"/>
              </w:rPr>
            </w:pPr>
            <w:r w:rsidRPr="00062C19">
              <w:rPr>
                <w:rFonts w:ascii="宋体" w:hAnsi="宋体" w:cs="宋体" w:hint="eastAsia"/>
                <w:b/>
                <w:bCs/>
                <w:szCs w:val="21"/>
              </w:rPr>
              <w:t>对策</w:t>
            </w:r>
          </w:p>
        </w:tc>
      </w:tr>
      <w:tr w:rsidR="00730D1C" w:rsidRPr="00062C19" w:rsidTr="00AB057C">
        <w:trPr>
          <w:trHeight w:val="1548"/>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行业风险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bCs/>
                <w:szCs w:val="21"/>
              </w:rPr>
            </w:pPr>
            <w:r w:rsidRPr="00062C19">
              <w:rPr>
                <w:rFonts w:ascii="宋体" w:hAnsi="宋体" w:cs="宋体" w:hint="eastAsia"/>
                <w:bCs/>
                <w:szCs w:val="21"/>
              </w:rPr>
              <w:t>指行业的生命周期、行业的波动性、行业的集中程度。</w:t>
            </w: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r w:rsidR="00730D1C" w:rsidRPr="00062C19" w:rsidTr="00AB057C">
        <w:trPr>
          <w:trHeight w:val="1696"/>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政策风险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bCs/>
                <w:szCs w:val="21"/>
              </w:rPr>
            </w:pPr>
            <w:r w:rsidRPr="00062C19">
              <w:rPr>
                <w:rFonts w:ascii="宋体" w:hAnsi="宋体" w:cs="宋体" w:hint="eastAsia"/>
                <w:bCs/>
                <w:szCs w:val="21"/>
              </w:rPr>
              <w:t>指因国家宏观政策（如货币政策、财政政策、行业政策、地区发展政策等）发生变化，导致市场价格波动而产生风险</w:t>
            </w: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r w:rsidR="00730D1C" w:rsidRPr="00062C19" w:rsidTr="00AB057C">
        <w:trPr>
          <w:trHeight w:val="1407"/>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市场风险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bCs/>
                <w:szCs w:val="21"/>
              </w:rPr>
            </w:pPr>
            <w:r w:rsidRPr="00062C19">
              <w:rPr>
                <w:rFonts w:ascii="宋体" w:hAnsi="宋体" w:cs="宋体" w:hint="eastAsia"/>
                <w:bCs/>
                <w:szCs w:val="21"/>
              </w:rPr>
              <w:t>市场风险涉及的因素有：市场需求量、市场接受时间、市场价格、市场战略等</w:t>
            </w: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r w:rsidR="00730D1C" w:rsidRPr="00062C19" w:rsidTr="00AB057C">
        <w:trPr>
          <w:trHeight w:val="1696"/>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技术风险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bCs/>
                <w:szCs w:val="21"/>
              </w:rPr>
            </w:pPr>
            <w:r w:rsidRPr="00062C19">
              <w:rPr>
                <w:rFonts w:ascii="宋体" w:hAnsi="宋体" w:cs="宋体" w:hint="eastAsia"/>
                <w:bCs/>
                <w:szCs w:val="21"/>
              </w:rPr>
              <w:t>指企业产品创新过程中，技术成功的不确定性、技术前景的不确定性、技术效果的不确定性、技术寿命的不确定性。</w:t>
            </w: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r w:rsidR="00730D1C" w:rsidRPr="00062C19" w:rsidTr="00AB057C">
        <w:trPr>
          <w:trHeight w:val="1133"/>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资金风险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bCs/>
                <w:szCs w:val="21"/>
              </w:rPr>
            </w:pPr>
            <w:r w:rsidRPr="00062C19">
              <w:rPr>
                <w:rFonts w:ascii="宋体" w:hAnsi="宋体" w:cs="宋体" w:hint="eastAsia"/>
                <w:bCs/>
                <w:szCs w:val="21"/>
              </w:rPr>
              <w:t>资金风险主要有两类，一是缺少创业资金风险，二是融资成本风险。</w:t>
            </w: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r w:rsidR="00730D1C" w:rsidRPr="00062C19" w:rsidTr="00AB057C">
        <w:trPr>
          <w:trHeight w:val="1449"/>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管理风险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bCs/>
                <w:szCs w:val="21"/>
              </w:rPr>
            </w:pPr>
            <w:r w:rsidRPr="00062C19">
              <w:rPr>
                <w:rFonts w:ascii="宋体" w:hAnsi="宋体" w:cs="宋体" w:hint="eastAsia"/>
                <w:bCs/>
                <w:szCs w:val="21"/>
              </w:rPr>
              <w:t>企业经营过程中的风险，如管理者素质风险、决策风险、组织风险、人才风险等。</w:t>
            </w: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r w:rsidR="00730D1C" w:rsidRPr="00062C19" w:rsidTr="00AB057C">
        <w:trPr>
          <w:trHeight w:val="1433"/>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环境风险</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left"/>
              <w:rPr>
                <w:rFonts w:ascii="宋体" w:hAnsi="宋体" w:cs="宋体"/>
                <w:bCs/>
                <w:szCs w:val="21"/>
              </w:rPr>
            </w:pPr>
            <w:r w:rsidRPr="00062C19">
              <w:rPr>
                <w:rFonts w:ascii="宋体" w:hAnsi="宋体" w:cs="宋体" w:hint="eastAsia"/>
                <w:bCs/>
                <w:szCs w:val="21"/>
              </w:rPr>
              <w:t>指社会、政治、政策、法律环境变化或由于意外灾害发生而造成失败的可能性</w:t>
            </w: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r w:rsidR="00730D1C" w:rsidRPr="00062C19" w:rsidTr="00AB057C">
        <w:trPr>
          <w:trHeight w:val="1373"/>
          <w:jc w:val="center"/>
        </w:trPr>
        <w:tc>
          <w:tcPr>
            <w:tcW w:w="661" w:type="dxa"/>
            <w:tcBorders>
              <w:top w:val="single" w:sz="4" w:space="0" w:color="000000"/>
              <w:left w:val="single" w:sz="4" w:space="0" w:color="000000"/>
              <w:bottom w:val="single" w:sz="4" w:space="0" w:color="000000"/>
              <w:right w:val="single" w:sz="4" w:space="0" w:color="000000"/>
            </w:tcBorders>
            <w:vAlign w:val="center"/>
            <w:hideMark/>
          </w:tcPr>
          <w:p w:rsidR="00730D1C" w:rsidRPr="00062C19" w:rsidRDefault="00730D1C" w:rsidP="00AB057C">
            <w:pPr>
              <w:widowControl/>
              <w:adjustRightInd w:val="0"/>
              <w:snapToGrid w:val="0"/>
              <w:jc w:val="center"/>
              <w:rPr>
                <w:rFonts w:ascii="宋体" w:hAnsi="宋体" w:cs="宋体"/>
                <w:bCs/>
                <w:szCs w:val="21"/>
              </w:rPr>
            </w:pPr>
            <w:r w:rsidRPr="00062C19">
              <w:rPr>
                <w:rFonts w:ascii="宋体" w:hAnsi="宋体" w:cs="宋体" w:hint="eastAsia"/>
                <w:bCs/>
                <w:szCs w:val="21"/>
              </w:rPr>
              <w:t>其他风险</w:t>
            </w:r>
          </w:p>
        </w:tc>
        <w:tc>
          <w:tcPr>
            <w:tcW w:w="255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c>
          <w:tcPr>
            <w:tcW w:w="5932" w:type="dxa"/>
            <w:tcBorders>
              <w:top w:val="single" w:sz="4" w:space="0" w:color="000000"/>
              <w:left w:val="single" w:sz="4" w:space="0" w:color="000000"/>
              <w:bottom w:val="single" w:sz="4" w:space="0" w:color="000000"/>
              <w:right w:val="single" w:sz="4" w:space="0" w:color="000000"/>
            </w:tcBorders>
            <w:vAlign w:val="center"/>
          </w:tcPr>
          <w:p w:rsidR="00730D1C" w:rsidRPr="00062C19" w:rsidRDefault="00730D1C" w:rsidP="00AB057C">
            <w:pPr>
              <w:widowControl/>
              <w:adjustRightInd w:val="0"/>
              <w:snapToGrid w:val="0"/>
              <w:jc w:val="center"/>
              <w:rPr>
                <w:rFonts w:ascii="宋体" w:hAnsi="宋体" w:cs="宋体"/>
                <w:bCs/>
                <w:szCs w:val="21"/>
              </w:rPr>
            </w:pPr>
          </w:p>
        </w:tc>
      </w:tr>
    </w:tbl>
    <w:p w:rsidR="00730D1C" w:rsidRPr="00062C19" w:rsidRDefault="00730D1C" w:rsidP="00730D1C">
      <w:pPr>
        <w:widowControl/>
        <w:spacing w:after="160" w:line="276" w:lineRule="auto"/>
        <w:ind w:firstLineChars="50" w:firstLine="100"/>
        <w:jc w:val="left"/>
        <w:rPr>
          <w:rFonts w:ascii="Perpetua" w:hAnsi="Perpetua"/>
          <w:color w:val="000000"/>
          <w:kern w:val="0"/>
          <w:sz w:val="20"/>
          <w:szCs w:val="20"/>
        </w:rPr>
      </w:pPr>
      <w:r w:rsidRPr="00062C19">
        <w:rPr>
          <w:rFonts w:ascii="Perpetua" w:hAnsi="Perpetua" w:hint="eastAsia"/>
          <w:color w:val="000000"/>
          <w:kern w:val="0"/>
          <w:sz w:val="20"/>
          <w:szCs w:val="20"/>
        </w:rPr>
        <w:t>注：只需要填写本企业涉及到的风险。</w:t>
      </w:r>
    </w:p>
    <w:p w:rsidR="00730D1C" w:rsidRPr="00062C19" w:rsidRDefault="00730D1C" w:rsidP="00730D1C">
      <w:pPr>
        <w:widowControl/>
        <w:tabs>
          <w:tab w:val="right" w:leader="dot" w:pos="8630"/>
        </w:tabs>
        <w:spacing w:after="40"/>
        <w:jc w:val="left"/>
        <w:rPr>
          <w:rFonts w:ascii="宋体" w:hAnsi="宋体"/>
          <w:smallCaps/>
          <w:color w:val="9B2D1F"/>
          <w:kern w:val="0"/>
          <w:sz w:val="28"/>
          <w:szCs w:val="28"/>
        </w:rPr>
      </w:pPr>
      <w:bookmarkStart w:id="11" w:name="_Toc271552469"/>
      <w:r w:rsidRPr="00062C19">
        <w:rPr>
          <w:rFonts w:ascii="宋体" w:hAnsi="宋体" w:hint="eastAsia"/>
          <w:smallCaps/>
          <w:color w:val="9B2D1F"/>
          <w:kern w:val="0"/>
          <w:sz w:val="28"/>
          <w:szCs w:val="28"/>
        </w:rPr>
        <w:lastRenderedPageBreak/>
        <w:t>10.企业的愿景</w:t>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0"/>
        <w:gridCol w:w="7878"/>
      </w:tblGrid>
      <w:tr w:rsidR="00730D1C" w:rsidRPr="00217DE9" w:rsidTr="00AB057C">
        <w:trPr>
          <w:trHeight w:val="3722"/>
        </w:trPr>
        <w:tc>
          <w:tcPr>
            <w:tcW w:w="107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kern w:val="0"/>
                <w:sz w:val="24"/>
              </w:rPr>
            </w:pPr>
            <w:r w:rsidRPr="00217DE9">
              <w:rPr>
                <w:rFonts w:ascii="宋体" w:hAnsi="宋体" w:cs="宋体" w:hint="eastAsia"/>
                <w:b/>
                <w:kern w:val="0"/>
                <w:sz w:val="24"/>
              </w:rPr>
              <w:t>企业</w:t>
            </w:r>
          </w:p>
          <w:p w:rsidR="00730D1C" w:rsidRPr="00217DE9" w:rsidRDefault="00730D1C" w:rsidP="00AB057C">
            <w:pPr>
              <w:widowControl/>
              <w:adjustRightInd w:val="0"/>
              <w:snapToGrid w:val="0"/>
              <w:jc w:val="center"/>
              <w:rPr>
                <w:rFonts w:ascii="宋体" w:hAnsi="宋体" w:cs="宋体"/>
                <w:b/>
                <w:kern w:val="0"/>
                <w:sz w:val="24"/>
              </w:rPr>
            </w:pPr>
            <w:r w:rsidRPr="00217DE9">
              <w:rPr>
                <w:rFonts w:ascii="宋体" w:hAnsi="宋体" w:cs="宋体" w:hint="eastAsia"/>
                <w:b/>
                <w:kern w:val="0"/>
                <w:sz w:val="24"/>
              </w:rPr>
              <w:t>愿景</w:t>
            </w:r>
          </w:p>
        </w:tc>
        <w:tc>
          <w:tcPr>
            <w:tcW w:w="7878"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left"/>
              <w:rPr>
                <w:rFonts w:ascii="宋体" w:hAnsi="宋体" w:cs="宋体"/>
                <w:bCs/>
                <w:kern w:val="0"/>
                <w:szCs w:val="21"/>
              </w:rPr>
            </w:pPr>
            <w:r w:rsidRPr="00217DE9">
              <w:rPr>
                <w:rFonts w:ascii="宋体" w:hAnsi="宋体" w:cs="宋体" w:hint="eastAsia"/>
                <w:bCs/>
                <w:kern w:val="0"/>
                <w:szCs w:val="21"/>
              </w:rPr>
              <w:t>企业及其内部全体员工共同追求的企业发展愿望和长远目标的情景式描述，对企业发展具有导向功能，对员工具有激励与凝聚作用。</w:t>
            </w:r>
          </w:p>
          <w:p w:rsidR="00730D1C" w:rsidRPr="00217DE9" w:rsidRDefault="00730D1C" w:rsidP="00AB057C">
            <w:pPr>
              <w:widowControl/>
              <w:spacing w:after="160" w:line="276" w:lineRule="auto"/>
              <w:jc w:val="left"/>
              <w:rPr>
                <w:rFonts w:ascii="Perpetua" w:hAnsi="Perpetua"/>
                <w:kern w:val="0"/>
                <w:sz w:val="24"/>
              </w:rPr>
            </w:pPr>
          </w:p>
        </w:tc>
      </w:tr>
      <w:tr w:rsidR="00730D1C" w:rsidRPr="00217DE9" w:rsidTr="00AB057C">
        <w:trPr>
          <w:trHeight w:val="2258"/>
        </w:trPr>
        <w:tc>
          <w:tcPr>
            <w:tcW w:w="107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kern w:val="0"/>
                <w:sz w:val="24"/>
              </w:rPr>
            </w:pPr>
            <w:r w:rsidRPr="00217DE9">
              <w:rPr>
                <w:rFonts w:ascii="宋体" w:hAnsi="宋体" w:cs="宋体" w:hint="eastAsia"/>
                <w:b/>
                <w:kern w:val="0"/>
                <w:sz w:val="24"/>
              </w:rPr>
              <w:t>企业广告语</w:t>
            </w:r>
          </w:p>
        </w:tc>
        <w:tc>
          <w:tcPr>
            <w:tcW w:w="7878"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left"/>
              <w:rPr>
                <w:rFonts w:ascii="宋体" w:hAnsi="宋体" w:cs="宋体"/>
                <w:bCs/>
                <w:kern w:val="0"/>
                <w:szCs w:val="21"/>
              </w:rPr>
            </w:pPr>
          </w:p>
        </w:tc>
      </w:tr>
      <w:tr w:rsidR="00730D1C" w:rsidRPr="00217DE9" w:rsidTr="009B6FE0">
        <w:trPr>
          <w:trHeight w:val="7081"/>
        </w:trPr>
        <w:tc>
          <w:tcPr>
            <w:tcW w:w="107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730D1C" w:rsidRPr="00217DE9" w:rsidRDefault="00730D1C" w:rsidP="00AB057C">
            <w:pPr>
              <w:widowControl/>
              <w:adjustRightInd w:val="0"/>
              <w:snapToGrid w:val="0"/>
              <w:jc w:val="center"/>
              <w:rPr>
                <w:rFonts w:ascii="宋体" w:hAnsi="宋体" w:cs="宋体"/>
                <w:b/>
                <w:kern w:val="0"/>
                <w:sz w:val="24"/>
              </w:rPr>
            </w:pPr>
            <w:r w:rsidRPr="00217DE9">
              <w:rPr>
                <w:rFonts w:ascii="宋体" w:hAnsi="宋体" w:cs="宋体" w:hint="eastAsia"/>
                <w:b/>
                <w:kern w:val="0"/>
                <w:sz w:val="24"/>
              </w:rPr>
              <w:t>其他</w:t>
            </w:r>
          </w:p>
        </w:tc>
        <w:tc>
          <w:tcPr>
            <w:tcW w:w="7878" w:type="dxa"/>
            <w:tcBorders>
              <w:top w:val="single" w:sz="4" w:space="0" w:color="000000"/>
              <w:left w:val="single" w:sz="4" w:space="0" w:color="auto"/>
              <w:bottom w:val="single" w:sz="4" w:space="0" w:color="000000"/>
              <w:right w:val="single" w:sz="4" w:space="0" w:color="000000"/>
            </w:tcBorders>
            <w:shd w:val="clear" w:color="auto" w:fill="auto"/>
          </w:tcPr>
          <w:p w:rsidR="00730D1C" w:rsidRPr="00217DE9" w:rsidRDefault="00730D1C" w:rsidP="00AB057C">
            <w:pPr>
              <w:widowControl/>
              <w:adjustRightInd w:val="0"/>
              <w:snapToGrid w:val="0"/>
              <w:jc w:val="left"/>
              <w:rPr>
                <w:rFonts w:ascii="宋体" w:hAnsi="宋体" w:cs="宋体"/>
                <w:bCs/>
                <w:kern w:val="0"/>
                <w:szCs w:val="21"/>
              </w:rPr>
            </w:pPr>
          </w:p>
        </w:tc>
      </w:tr>
    </w:tbl>
    <w:p w:rsidR="00730D1C" w:rsidRPr="00062C19" w:rsidRDefault="009B6FE0" w:rsidP="009B6FE0">
      <w:pPr>
        <w:widowControl/>
        <w:jc w:val="center"/>
        <w:rPr>
          <w:rFonts w:ascii="Perpetua" w:hAnsi="Perpetua"/>
          <w:b/>
          <w:kern w:val="0"/>
          <w:sz w:val="24"/>
        </w:rPr>
      </w:pPr>
      <w:r>
        <w:rPr>
          <w:rFonts w:ascii="Perpetua" w:hAnsi="Perpetua" w:hint="eastAsia"/>
          <w:b/>
          <w:kern w:val="0"/>
          <w:sz w:val="24"/>
        </w:rPr>
        <w:lastRenderedPageBreak/>
        <w:t>（项目名称）</w:t>
      </w:r>
      <w:r w:rsidR="00730D1C" w:rsidRPr="00062C19">
        <w:rPr>
          <w:rFonts w:ascii="Perpetua" w:hAnsi="Perpetua" w:hint="eastAsia"/>
          <w:b/>
          <w:kern w:val="0"/>
          <w:sz w:val="24"/>
        </w:rPr>
        <w:t>经营</w:t>
      </w:r>
      <w:r>
        <w:rPr>
          <w:rFonts w:ascii="Perpetua" w:hAnsi="Perpetua" w:hint="eastAsia"/>
          <w:b/>
          <w:kern w:val="0"/>
          <w:sz w:val="24"/>
        </w:rPr>
        <w:t>前六个月</w:t>
      </w:r>
      <w:r w:rsidR="00730D1C" w:rsidRPr="00062C19">
        <w:rPr>
          <w:rFonts w:ascii="Perpetua" w:hAnsi="Perpetua" w:hint="eastAsia"/>
          <w:b/>
          <w:kern w:val="0"/>
          <w:sz w:val="24"/>
        </w:rPr>
        <w:t>利润表</w:t>
      </w: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1984"/>
        <w:gridCol w:w="721"/>
        <w:gridCol w:w="721"/>
        <w:gridCol w:w="721"/>
        <w:gridCol w:w="721"/>
        <w:gridCol w:w="721"/>
        <w:gridCol w:w="721"/>
        <w:gridCol w:w="721"/>
      </w:tblGrid>
      <w:tr w:rsidR="009B6FE0" w:rsidRPr="00217DE9" w:rsidTr="00AB057C">
        <w:trPr>
          <w:jc w:val="center"/>
        </w:trPr>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FE0" w:rsidRPr="00217DE9" w:rsidRDefault="009B6FE0"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项目</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FE0" w:rsidRPr="00217DE9" w:rsidRDefault="009B6FE0" w:rsidP="0054135B">
            <w:pPr>
              <w:widowControl/>
              <w:adjustRightInd w:val="0"/>
              <w:snapToGrid w:val="0"/>
              <w:jc w:val="center"/>
              <w:rPr>
                <w:rFonts w:ascii="宋体" w:hAnsi="宋体" w:cs="宋体"/>
                <w:b/>
                <w:bCs/>
                <w:kern w:val="0"/>
                <w:sz w:val="18"/>
                <w:szCs w:val="18"/>
              </w:rPr>
            </w:pPr>
            <w:r>
              <w:rPr>
                <w:rFonts w:ascii="宋体" w:hAnsi="宋体" w:cs="宋体" w:hint="eastAsia"/>
                <w:b/>
                <w:bCs/>
                <w:kern w:val="0"/>
                <w:sz w:val="18"/>
                <w:szCs w:val="18"/>
              </w:rPr>
              <w:t>第</w:t>
            </w:r>
            <w:r w:rsidRPr="00217DE9">
              <w:rPr>
                <w:rFonts w:ascii="宋体" w:hAnsi="宋体" w:cs="宋体" w:hint="eastAsia"/>
                <w:b/>
                <w:bCs/>
                <w:kern w:val="0"/>
                <w:sz w:val="18"/>
                <w:szCs w:val="18"/>
              </w:rPr>
              <w:t>1月</w:t>
            </w:r>
          </w:p>
        </w:tc>
        <w:tc>
          <w:tcPr>
            <w:tcW w:w="721" w:type="dxa"/>
            <w:tcBorders>
              <w:top w:val="single" w:sz="4" w:space="0" w:color="000000"/>
              <w:left w:val="single" w:sz="4" w:space="0" w:color="000000"/>
              <w:bottom w:val="single" w:sz="4" w:space="0" w:color="000000"/>
              <w:right w:val="single" w:sz="4" w:space="0" w:color="000000"/>
            </w:tcBorders>
            <w:shd w:val="clear" w:color="auto" w:fill="auto"/>
            <w:hideMark/>
          </w:tcPr>
          <w:p w:rsidR="009B6FE0" w:rsidRDefault="009B6FE0" w:rsidP="0054135B">
            <w:pPr>
              <w:adjustRightInd w:val="0"/>
              <w:snapToGrid w:val="0"/>
            </w:pPr>
            <w:r w:rsidRPr="003F7D72">
              <w:rPr>
                <w:rFonts w:ascii="宋体" w:hAnsi="宋体" w:cs="宋体" w:hint="eastAsia"/>
                <w:b/>
                <w:bCs/>
                <w:kern w:val="0"/>
                <w:sz w:val="18"/>
                <w:szCs w:val="18"/>
              </w:rPr>
              <w:t>第</w:t>
            </w:r>
            <w:r>
              <w:rPr>
                <w:rFonts w:ascii="宋体" w:hAnsi="宋体" w:cs="宋体" w:hint="eastAsia"/>
                <w:b/>
                <w:bCs/>
                <w:kern w:val="0"/>
                <w:sz w:val="18"/>
                <w:szCs w:val="18"/>
              </w:rPr>
              <w:t>2</w:t>
            </w:r>
            <w:r w:rsidRPr="003F7D72">
              <w:rPr>
                <w:rFonts w:ascii="宋体" w:hAnsi="宋体" w:cs="宋体" w:hint="eastAsia"/>
                <w:b/>
                <w:bCs/>
                <w:kern w:val="0"/>
                <w:sz w:val="18"/>
                <w:szCs w:val="18"/>
              </w:rPr>
              <w:t>月</w:t>
            </w:r>
          </w:p>
        </w:tc>
        <w:tc>
          <w:tcPr>
            <w:tcW w:w="721" w:type="dxa"/>
            <w:tcBorders>
              <w:top w:val="single" w:sz="4" w:space="0" w:color="000000"/>
              <w:left w:val="single" w:sz="4" w:space="0" w:color="000000"/>
              <w:bottom w:val="single" w:sz="4" w:space="0" w:color="000000"/>
              <w:right w:val="single" w:sz="4" w:space="0" w:color="000000"/>
            </w:tcBorders>
            <w:shd w:val="clear" w:color="auto" w:fill="auto"/>
            <w:hideMark/>
          </w:tcPr>
          <w:p w:rsidR="009B6FE0" w:rsidRDefault="009B6FE0" w:rsidP="0054135B">
            <w:pPr>
              <w:adjustRightInd w:val="0"/>
              <w:snapToGrid w:val="0"/>
            </w:pPr>
            <w:r w:rsidRPr="003F7D72">
              <w:rPr>
                <w:rFonts w:ascii="宋体" w:hAnsi="宋体" w:cs="宋体" w:hint="eastAsia"/>
                <w:b/>
                <w:bCs/>
                <w:kern w:val="0"/>
                <w:sz w:val="18"/>
                <w:szCs w:val="18"/>
              </w:rPr>
              <w:t>第</w:t>
            </w:r>
            <w:r>
              <w:rPr>
                <w:rFonts w:ascii="宋体" w:hAnsi="宋体" w:cs="宋体" w:hint="eastAsia"/>
                <w:b/>
                <w:bCs/>
                <w:kern w:val="0"/>
                <w:sz w:val="18"/>
                <w:szCs w:val="18"/>
              </w:rPr>
              <w:t>3</w:t>
            </w:r>
            <w:r w:rsidRPr="003F7D72">
              <w:rPr>
                <w:rFonts w:ascii="宋体" w:hAnsi="宋体" w:cs="宋体" w:hint="eastAsia"/>
                <w:b/>
                <w:bCs/>
                <w:kern w:val="0"/>
                <w:sz w:val="18"/>
                <w:szCs w:val="18"/>
              </w:rPr>
              <w:t>月</w:t>
            </w:r>
          </w:p>
        </w:tc>
        <w:tc>
          <w:tcPr>
            <w:tcW w:w="721" w:type="dxa"/>
            <w:tcBorders>
              <w:top w:val="single" w:sz="4" w:space="0" w:color="000000"/>
              <w:left w:val="single" w:sz="4" w:space="0" w:color="000000"/>
              <w:bottom w:val="single" w:sz="4" w:space="0" w:color="000000"/>
              <w:right w:val="single" w:sz="4" w:space="0" w:color="000000"/>
            </w:tcBorders>
            <w:shd w:val="clear" w:color="auto" w:fill="auto"/>
            <w:hideMark/>
          </w:tcPr>
          <w:p w:rsidR="009B6FE0" w:rsidRDefault="009B6FE0" w:rsidP="0054135B">
            <w:pPr>
              <w:adjustRightInd w:val="0"/>
              <w:snapToGrid w:val="0"/>
            </w:pPr>
            <w:r w:rsidRPr="003F7D72">
              <w:rPr>
                <w:rFonts w:ascii="宋体" w:hAnsi="宋体" w:cs="宋体" w:hint="eastAsia"/>
                <w:b/>
                <w:bCs/>
                <w:kern w:val="0"/>
                <w:sz w:val="18"/>
                <w:szCs w:val="18"/>
              </w:rPr>
              <w:t>第</w:t>
            </w:r>
            <w:r>
              <w:rPr>
                <w:rFonts w:ascii="宋体" w:hAnsi="宋体" w:cs="宋体" w:hint="eastAsia"/>
                <w:b/>
                <w:bCs/>
                <w:kern w:val="0"/>
                <w:sz w:val="18"/>
                <w:szCs w:val="18"/>
              </w:rPr>
              <w:t>4</w:t>
            </w:r>
            <w:r w:rsidRPr="003F7D72">
              <w:rPr>
                <w:rFonts w:ascii="宋体" w:hAnsi="宋体" w:cs="宋体" w:hint="eastAsia"/>
                <w:b/>
                <w:bCs/>
                <w:kern w:val="0"/>
                <w:sz w:val="18"/>
                <w:szCs w:val="18"/>
              </w:rPr>
              <w:t>月</w:t>
            </w:r>
          </w:p>
        </w:tc>
        <w:tc>
          <w:tcPr>
            <w:tcW w:w="721" w:type="dxa"/>
            <w:tcBorders>
              <w:top w:val="single" w:sz="4" w:space="0" w:color="000000"/>
              <w:left w:val="single" w:sz="4" w:space="0" w:color="000000"/>
              <w:bottom w:val="single" w:sz="4" w:space="0" w:color="000000"/>
              <w:right w:val="single" w:sz="4" w:space="0" w:color="000000"/>
            </w:tcBorders>
            <w:shd w:val="clear" w:color="auto" w:fill="auto"/>
            <w:hideMark/>
          </w:tcPr>
          <w:p w:rsidR="009B6FE0" w:rsidRDefault="009B6FE0" w:rsidP="0054135B">
            <w:pPr>
              <w:adjustRightInd w:val="0"/>
              <w:snapToGrid w:val="0"/>
            </w:pPr>
            <w:r w:rsidRPr="003F7D72">
              <w:rPr>
                <w:rFonts w:ascii="宋体" w:hAnsi="宋体" w:cs="宋体" w:hint="eastAsia"/>
                <w:b/>
                <w:bCs/>
                <w:kern w:val="0"/>
                <w:sz w:val="18"/>
                <w:szCs w:val="18"/>
              </w:rPr>
              <w:t>第</w:t>
            </w:r>
            <w:r>
              <w:rPr>
                <w:rFonts w:ascii="宋体" w:hAnsi="宋体" w:cs="宋体" w:hint="eastAsia"/>
                <w:b/>
                <w:bCs/>
                <w:kern w:val="0"/>
                <w:sz w:val="18"/>
                <w:szCs w:val="18"/>
              </w:rPr>
              <w:t>5</w:t>
            </w:r>
            <w:r w:rsidRPr="003F7D72">
              <w:rPr>
                <w:rFonts w:ascii="宋体" w:hAnsi="宋体" w:cs="宋体" w:hint="eastAsia"/>
                <w:b/>
                <w:bCs/>
                <w:kern w:val="0"/>
                <w:sz w:val="18"/>
                <w:szCs w:val="18"/>
              </w:rPr>
              <w:t>月</w:t>
            </w:r>
          </w:p>
        </w:tc>
        <w:tc>
          <w:tcPr>
            <w:tcW w:w="721" w:type="dxa"/>
            <w:tcBorders>
              <w:top w:val="single" w:sz="4" w:space="0" w:color="000000"/>
              <w:left w:val="single" w:sz="4" w:space="0" w:color="000000"/>
              <w:bottom w:val="single" w:sz="4" w:space="0" w:color="000000"/>
              <w:right w:val="single" w:sz="4" w:space="0" w:color="000000"/>
            </w:tcBorders>
            <w:shd w:val="clear" w:color="auto" w:fill="auto"/>
            <w:hideMark/>
          </w:tcPr>
          <w:p w:rsidR="009B6FE0" w:rsidRDefault="009B6FE0" w:rsidP="0054135B">
            <w:pPr>
              <w:adjustRightInd w:val="0"/>
              <w:snapToGrid w:val="0"/>
            </w:pPr>
            <w:r w:rsidRPr="003F7D72">
              <w:rPr>
                <w:rFonts w:ascii="宋体" w:hAnsi="宋体" w:cs="宋体" w:hint="eastAsia"/>
                <w:b/>
                <w:bCs/>
                <w:kern w:val="0"/>
                <w:sz w:val="18"/>
                <w:szCs w:val="18"/>
              </w:rPr>
              <w:t>第</w:t>
            </w:r>
            <w:r>
              <w:rPr>
                <w:rFonts w:ascii="宋体" w:hAnsi="宋体" w:cs="宋体" w:hint="eastAsia"/>
                <w:b/>
                <w:bCs/>
                <w:kern w:val="0"/>
                <w:sz w:val="18"/>
                <w:szCs w:val="18"/>
              </w:rPr>
              <w:t>6</w:t>
            </w:r>
            <w:r w:rsidRPr="003F7D72">
              <w:rPr>
                <w:rFonts w:ascii="宋体" w:hAnsi="宋体" w:cs="宋体" w:hint="eastAsia"/>
                <w:b/>
                <w:bCs/>
                <w:kern w:val="0"/>
                <w:sz w:val="18"/>
                <w:szCs w:val="18"/>
              </w:rPr>
              <w:t>月</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6FE0" w:rsidRPr="00217DE9" w:rsidRDefault="009B6FE0" w:rsidP="0054135B">
            <w:pPr>
              <w:widowControl/>
              <w:adjustRightInd w:val="0"/>
              <w:snapToGrid w:val="0"/>
              <w:jc w:val="center"/>
              <w:rPr>
                <w:rFonts w:ascii="宋体" w:hAnsi="宋体" w:cs="宋体"/>
                <w:b/>
                <w:bCs/>
                <w:kern w:val="0"/>
                <w:sz w:val="18"/>
                <w:szCs w:val="18"/>
              </w:rPr>
            </w:pPr>
            <w:r w:rsidRPr="00217DE9">
              <w:rPr>
                <w:rFonts w:ascii="宋体" w:hAnsi="宋体" w:cs="宋体" w:hint="eastAsia"/>
                <w:b/>
                <w:bCs/>
                <w:kern w:val="0"/>
                <w:sz w:val="18"/>
                <w:szCs w:val="18"/>
              </w:rPr>
              <w:t>合计</w:t>
            </w:r>
          </w:p>
        </w:tc>
      </w:tr>
      <w:tr w:rsidR="00730D1C" w:rsidRPr="00217DE9" w:rsidTr="009B6FE0">
        <w:trPr>
          <w:jc w:val="center"/>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产品一</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平均售价</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销售数量</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月销售额</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产品二</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平均售价</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销售数量</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月销售额</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产品三</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平均售价</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销售数量</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月销售额</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产品四</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平均售价</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销售数量</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0D1C" w:rsidRPr="00217DE9" w:rsidRDefault="00730D1C" w:rsidP="0054135B">
            <w:pPr>
              <w:widowControl/>
              <w:adjustRightInd w:val="0"/>
              <w:snapToGrid w:val="0"/>
              <w:jc w:val="left"/>
              <w:rPr>
                <w:rFonts w:ascii="宋体" w:hAnsi="宋体" w:cs="宋体"/>
                <w:b/>
                <w:bCs/>
                <w:kern w:val="0"/>
                <w:szCs w:val="21"/>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月销售额</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一、主营业务收入</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加：其他收入</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减：主营业务成本</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生产/采购成本</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营业税金及附加(按5.5%计算)</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变动销售费用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销售提成</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固定销售费用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宣传推广费</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管理费用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场地租金</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54135B">
            <w:pPr>
              <w:widowControl/>
              <w:adjustRightInd w:val="0"/>
              <w:snapToGrid w:val="0"/>
              <w:jc w:val="left"/>
              <w:rPr>
                <w:rFonts w:ascii="宋体" w:hAnsi="宋体" w:cs="宋体"/>
                <w:bCs/>
                <w:kern w:val="0"/>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员工薪酬</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54135B">
            <w:pPr>
              <w:widowControl/>
              <w:adjustRightInd w:val="0"/>
              <w:snapToGrid w:val="0"/>
              <w:jc w:val="left"/>
              <w:rPr>
                <w:rFonts w:ascii="宋体" w:hAnsi="宋体" w:cs="宋体"/>
                <w:bCs/>
                <w:kern w:val="0"/>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办公用品及耗材</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54135B">
            <w:pPr>
              <w:widowControl/>
              <w:adjustRightInd w:val="0"/>
              <w:snapToGrid w:val="0"/>
              <w:jc w:val="left"/>
              <w:rPr>
                <w:rFonts w:ascii="宋体" w:hAnsi="宋体" w:cs="宋体"/>
                <w:bCs/>
                <w:kern w:val="0"/>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水、电、交通差旅费</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54135B">
            <w:pPr>
              <w:widowControl/>
              <w:adjustRightInd w:val="0"/>
              <w:snapToGrid w:val="0"/>
              <w:jc w:val="left"/>
              <w:rPr>
                <w:rFonts w:ascii="宋体" w:hAnsi="宋体" w:cs="宋体"/>
                <w:bCs/>
                <w:kern w:val="0"/>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固定资产折旧</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730D1C" w:rsidRPr="00217DE9" w:rsidRDefault="00730D1C" w:rsidP="0054135B">
            <w:pPr>
              <w:widowControl/>
              <w:adjustRightInd w:val="0"/>
              <w:snapToGrid w:val="0"/>
              <w:jc w:val="left"/>
              <w:rPr>
                <w:rFonts w:ascii="宋体" w:hAnsi="宋体" w:cs="宋体"/>
                <w:bCs/>
                <w:kern w:val="0"/>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其他费用</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1818" w:type="dxa"/>
            <w:tcBorders>
              <w:top w:val="single" w:sz="4" w:space="0" w:color="000000"/>
              <w:left w:val="single" w:sz="4" w:space="0" w:color="000000"/>
              <w:bottom w:val="single" w:sz="4" w:space="0" w:color="000000"/>
              <w:right w:val="single" w:sz="4" w:space="0" w:color="000000"/>
            </w:tcBorders>
            <w:shd w:val="clear" w:color="auto" w:fill="auto"/>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财务费用</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利息支出</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二、利润总额</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减：所得税费用（按25％计算）</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r w:rsidR="00730D1C" w:rsidRPr="00217DE9" w:rsidTr="009B6FE0">
        <w:trPr>
          <w:jc w:val="center"/>
        </w:trPr>
        <w:tc>
          <w:tcPr>
            <w:tcW w:w="3802"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730D1C" w:rsidRPr="00217DE9" w:rsidRDefault="00730D1C" w:rsidP="0054135B">
            <w:pPr>
              <w:widowControl/>
              <w:adjustRightInd w:val="0"/>
              <w:snapToGrid w:val="0"/>
              <w:jc w:val="left"/>
              <w:rPr>
                <w:rFonts w:ascii="宋体" w:hAnsi="宋体" w:cs="宋体"/>
                <w:bCs/>
                <w:kern w:val="0"/>
                <w:sz w:val="18"/>
                <w:szCs w:val="18"/>
              </w:rPr>
            </w:pPr>
            <w:r w:rsidRPr="00217DE9">
              <w:rPr>
                <w:rFonts w:ascii="宋体" w:hAnsi="宋体" w:cs="宋体" w:hint="eastAsia"/>
                <w:bCs/>
                <w:kern w:val="0"/>
                <w:sz w:val="18"/>
                <w:szCs w:val="18"/>
              </w:rPr>
              <w:t>三、净利润</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730D1C" w:rsidRPr="0054135B" w:rsidRDefault="00730D1C" w:rsidP="0054135B">
            <w:pPr>
              <w:widowControl/>
              <w:adjustRightInd w:val="0"/>
              <w:snapToGrid w:val="0"/>
              <w:jc w:val="center"/>
              <w:rPr>
                <w:rFonts w:ascii="宋体" w:hAnsi="宋体" w:cs="宋体"/>
                <w:b/>
                <w:bCs/>
                <w:kern w:val="0"/>
                <w:sz w:val="18"/>
                <w:szCs w:val="18"/>
              </w:rPr>
            </w:pPr>
          </w:p>
        </w:tc>
      </w:tr>
    </w:tbl>
    <w:p w:rsidR="009B6FE0" w:rsidRPr="00062C19" w:rsidRDefault="009B6FE0" w:rsidP="009B6FE0">
      <w:pPr>
        <w:widowControl/>
        <w:jc w:val="center"/>
        <w:rPr>
          <w:rFonts w:ascii="Perpetua" w:hAnsi="Perpetua"/>
          <w:b/>
          <w:kern w:val="0"/>
          <w:sz w:val="24"/>
        </w:rPr>
      </w:pPr>
      <w:r w:rsidRPr="00062C19">
        <w:rPr>
          <w:rFonts w:ascii="Perpetua" w:hAnsi="Perpetua" w:hint="eastAsia"/>
          <w:b/>
          <w:kern w:val="0"/>
          <w:sz w:val="24"/>
        </w:rPr>
        <w:t>经营</w:t>
      </w:r>
      <w:r>
        <w:rPr>
          <w:rFonts w:ascii="Perpetua" w:hAnsi="Perpetua" w:hint="eastAsia"/>
          <w:b/>
          <w:kern w:val="0"/>
          <w:sz w:val="24"/>
        </w:rPr>
        <w:t>前六个月</w:t>
      </w:r>
      <w:r w:rsidRPr="00062C19">
        <w:rPr>
          <w:rFonts w:ascii="Perpetua" w:hAnsi="Perpetua" w:hint="eastAsia"/>
          <w:b/>
          <w:kern w:val="0"/>
          <w:sz w:val="24"/>
        </w:rPr>
        <w:t>现金流量表</w:t>
      </w:r>
    </w:p>
    <w:tbl>
      <w:tblPr>
        <w:tblW w:w="8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4"/>
        <w:gridCol w:w="1983"/>
        <w:gridCol w:w="762"/>
        <w:gridCol w:w="763"/>
        <w:gridCol w:w="763"/>
        <w:gridCol w:w="763"/>
        <w:gridCol w:w="762"/>
        <w:gridCol w:w="765"/>
        <w:gridCol w:w="997"/>
      </w:tblGrid>
      <w:tr w:rsidR="0054135B" w:rsidRPr="00217DE9" w:rsidTr="0054135B">
        <w:trPr>
          <w:jc w:val="center"/>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项目</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AB057C">
            <w:pPr>
              <w:widowControl/>
              <w:adjustRightInd w:val="0"/>
              <w:snapToGrid w:val="0"/>
              <w:jc w:val="center"/>
              <w:rPr>
                <w:rFonts w:ascii="宋体" w:hAnsi="宋体" w:cs="宋体"/>
                <w:b/>
                <w:bCs/>
                <w:kern w:val="0"/>
                <w:sz w:val="18"/>
                <w:szCs w:val="18"/>
              </w:rPr>
            </w:pPr>
            <w:r w:rsidRPr="0054135B">
              <w:rPr>
                <w:rFonts w:ascii="宋体" w:hAnsi="宋体" w:cs="宋体" w:hint="eastAsia"/>
                <w:b/>
                <w:bCs/>
                <w:kern w:val="0"/>
                <w:sz w:val="18"/>
                <w:szCs w:val="18"/>
              </w:rPr>
              <w:t>第1月</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AB057C">
            <w:pPr>
              <w:adjustRightInd w:val="0"/>
              <w:snapToGrid w:val="0"/>
              <w:rPr>
                <w:sz w:val="18"/>
                <w:szCs w:val="18"/>
              </w:rPr>
            </w:pPr>
            <w:r w:rsidRPr="0054135B">
              <w:rPr>
                <w:rFonts w:ascii="宋体" w:hAnsi="宋体" w:cs="宋体" w:hint="eastAsia"/>
                <w:b/>
                <w:bCs/>
                <w:kern w:val="0"/>
                <w:sz w:val="18"/>
                <w:szCs w:val="18"/>
              </w:rPr>
              <w:t>第2月</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AB057C">
            <w:pPr>
              <w:adjustRightInd w:val="0"/>
              <w:snapToGrid w:val="0"/>
              <w:rPr>
                <w:sz w:val="18"/>
                <w:szCs w:val="18"/>
              </w:rPr>
            </w:pPr>
            <w:r w:rsidRPr="0054135B">
              <w:rPr>
                <w:rFonts w:ascii="宋体" w:hAnsi="宋体" w:cs="宋体" w:hint="eastAsia"/>
                <w:b/>
                <w:bCs/>
                <w:kern w:val="0"/>
                <w:sz w:val="18"/>
                <w:szCs w:val="18"/>
              </w:rPr>
              <w:t>第3月</w:t>
            </w: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AB057C">
            <w:pPr>
              <w:adjustRightInd w:val="0"/>
              <w:snapToGrid w:val="0"/>
              <w:rPr>
                <w:sz w:val="18"/>
                <w:szCs w:val="18"/>
              </w:rPr>
            </w:pPr>
            <w:r w:rsidRPr="0054135B">
              <w:rPr>
                <w:rFonts w:ascii="宋体" w:hAnsi="宋体" w:cs="宋体" w:hint="eastAsia"/>
                <w:b/>
                <w:bCs/>
                <w:kern w:val="0"/>
                <w:sz w:val="18"/>
                <w:szCs w:val="18"/>
              </w:rPr>
              <w:t>第4月</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AB057C">
            <w:pPr>
              <w:adjustRightInd w:val="0"/>
              <w:snapToGrid w:val="0"/>
              <w:rPr>
                <w:sz w:val="18"/>
                <w:szCs w:val="18"/>
              </w:rPr>
            </w:pPr>
            <w:r w:rsidRPr="0054135B">
              <w:rPr>
                <w:rFonts w:ascii="宋体" w:hAnsi="宋体" w:cs="宋体" w:hint="eastAsia"/>
                <w:b/>
                <w:bCs/>
                <w:kern w:val="0"/>
                <w:sz w:val="18"/>
                <w:szCs w:val="18"/>
              </w:rPr>
              <w:t>第5月</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AB057C">
            <w:pPr>
              <w:adjustRightInd w:val="0"/>
              <w:snapToGrid w:val="0"/>
              <w:rPr>
                <w:sz w:val="18"/>
                <w:szCs w:val="18"/>
              </w:rPr>
            </w:pPr>
            <w:r w:rsidRPr="0054135B">
              <w:rPr>
                <w:rFonts w:ascii="宋体" w:hAnsi="宋体" w:cs="宋体" w:hint="eastAsia"/>
                <w:b/>
                <w:bCs/>
                <w:kern w:val="0"/>
                <w:sz w:val="18"/>
                <w:szCs w:val="18"/>
              </w:rPr>
              <w:t>第6月</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54135B" w:rsidRDefault="0054135B" w:rsidP="0054135B">
            <w:pPr>
              <w:widowControl/>
              <w:adjustRightInd w:val="0"/>
              <w:snapToGrid w:val="0"/>
              <w:jc w:val="center"/>
              <w:rPr>
                <w:rFonts w:ascii="宋体" w:hAnsi="宋体" w:cs="宋体"/>
                <w:b/>
                <w:bCs/>
                <w:kern w:val="0"/>
                <w:sz w:val="18"/>
                <w:szCs w:val="18"/>
              </w:rPr>
            </w:pPr>
            <w:r w:rsidRPr="0054135B">
              <w:rPr>
                <w:rFonts w:ascii="宋体" w:hAnsi="宋体" w:cs="宋体" w:hint="eastAsia"/>
                <w:b/>
                <w:bCs/>
                <w:kern w:val="0"/>
                <w:sz w:val="18"/>
                <w:szCs w:val="18"/>
              </w:rPr>
              <w:t>合计</w:t>
            </w:r>
          </w:p>
        </w:tc>
      </w:tr>
      <w:tr w:rsidR="0054135B" w:rsidRPr="00217DE9" w:rsidTr="0054135B">
        <w:trPr>
          <w:jc w:val="center"/>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月初现金</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现金流入</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现金销售收入</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应收款收入</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股东投入现金</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4135B" w:rsidRPr="00217DE9" w:rsidRDefault="0054135B"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现金流入小计</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
                <w:bCs/>
                <w:kern w:val="0"/>
                <w:szCs w:val="21"/>
              </w:rPr>
            </w:pPr>
            <w:r w:rsidRPr="00217DE9">
              <w:rPr>
                <w:rFonts w:ascii="宋体" w:hAnsi="宋体" w:cs="宋体" w:hint="eastAsia"/>
                <w:b/>
                <w:bCs/>
                <w:kern w:val="0"/>
                <w:szCs w:val="21"/>
              </w:rPr>
              <w:t>现金流出</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生产/采购</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销售提成</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销售推广</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税金</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场地租金</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员工薪酬</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办公用品及耗材</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水、电、交通差旅费</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固定资产</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借贷还款支出</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13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left"/>
              <w:rPr>
                <w:rFonts w:ascii="宋体" w:hAnsi="宋体" w:cs="宋体"/>
                <w:b/>
                <w:bCs/>
                <w:kern w:val="0"/>
                <w:szCs w:val="21"/>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color w:val="000000"/>
                <w:kern w:val="0"/>
                <w:sz w:val="18"/>
                <w:szCs w:val="18"/>
              </w:rPr>
            </w:pPr>
            <w:r w:rsidRPr="00217DE9">
              <w:rPr>
                <w:rFonts w:ascii="宋体" w:hAnsi="宋体" w:cs="宋体" w:hint="eastAsia"/>
                <w:color w:val="000000"/>
                <w:kern w:val="0"/>
                <w:sz w:val="18"/>
                <w:szCs w:val="18"/>
              </w:rPr>
              <w:t>其它支出</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现金流出小计</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净现金流量</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月底现金余额</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c>
          <w:tcPr>
            <w:tcW w:w="997" w:type="dxa"/>
            <w:tcBorders>
              <w:top w:val="single" w:sz="4" w:space="0" w:color="000000"/>
              <w:left w:val="single" w:sz="4" w:space="0" w:color="auto"/>
              <w:bottom w:val="single" w:sz="4" w:space="0" w:color="000000"/>
              <w:right w:val="single" w:sz="4" w:space="0" w:color="000000"/>
            </w:tcBorders>
            <w:shd w:val="clear" w:color="auto" w:fill="auto"/>
          </w:tcPr>
          <w:p w:rsidR="0054135B" w:rsidRPr="0054135B" w:rsidRDefault="0054135B" w:rsidP="0054135B">
            <w:pPr>
              <w:widowControl/>
              <w:adjustRightInd w:val="0"/>
              <w:snapToGrid w:val="0"/>
              <w:jc w:val="center"/>
              <w:rPr>
                <w:rFonts w:ascii="宋体" w:hAnsi="宋体" w:cs="宋体"/>
                <w:b/>
                <w:bCs/>
                <w:kern w:val="0"/>
                <w:sz w:val="18"/>
                <w:szCs w:val="18"/>
              </w:rPr>
            </w:pPr>
          </w:p>
        </w:tc>
      </w:tr>
      <w:tr w:rsidR="0054135B" w:rsidRPr="00217DE9" w:rsidTr="0054135B">
        <w:trPr>
          <w:jc w:val="center"/>
        </w:trPr>
        <w:tc>
          <w:tcPr>
            <w:tcW w:w="3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135B" w:rsidRPr="00217DE9" w:rsidRDefault="0054135B" w:rsidP="0054135B">
            <w:pPr>
              <w:widowControl/>
              <w:adjustRightInd w:val="0"/>
              <w:snapToGrid w:val="0"/>
              <w:jc w:val="center"/>
              <w:rPr>
                <w:rFonts w:ascii="宋体" w:hAnsi="宋体" w:cs="宋体"/>
                <w:bCs/>
                <w:kern w:val="0"/>
                <w:sz w:val="18"/>
                <w:szCs w:val="18"/>
              </w:rPr>
            </w:pPr>
            <w:r w:rsidRPr="00217DE9">
              <w:rPr>
                <w:rFonts w:ascii="宋体" w:hAnsi="宋体" w:cs="宋体" w:hint="eastAsia"/>
                <w:bCs/>
                <w:kern w:val="0"/>
                <w:sz w:val="18"/>
                <w:szCs w:val="18"/>
              </w:rPr>
              <w:t>备注</w:t>
            </w:r>
          </w:p>
        </w:tc>
        <w:tc>
          <w:tcPr>
            <w:tcW w:w="5575"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54135B" w:rsidRPr="0054135B" w:rsidRDefault="0054135B" w:rsidP="0054135B">
            <w:pPr>
              <w:widowControl/>
              <w:adjustRightInd w:val="0"/>
              <w:snapToGrid w:val="0"/>
              <w:jc w:val="left"/>
              <w:rPr>
                <w:rFonts w:ascii="宋体" w:hAnsi="宋体" w:cs="宋体"/>
                <w:b/>
                <w:bCs/>
                <w:kern w:val="0"/>
                <w:sz w:val="18"/>
                <w:szCs w:val="18"/>
              </w:rPr>
            </w:pPr>
            <w:r w:rsidRPr="0054135B">
              <w:rPr>
                <w:rFonts w:ascii="宋体" w:hAnsi="宋体" w:cs="宋体" w:hint="eastAsia"/>
                <w:kern w:val="0"/>
                <w:sz w:val="18"/>
                <w:szCs w:val="18"/>
              </w:rPr>
              <w:t>净现金流量是指一定时期内，现金及现金等价物的流入（收入）减去流出（支出）的余额（净收入或净支出），反映了企业本期内净增加或净减少的现金。</w:t>
            </w:r>
          </w:p>
        </w:tc>
      </w:tr>
    </w:tbl>
    <w:p w:rsidR="009B6FE0" w:rsidRPr="009B6FE0" w:rsidRDefault="009B6FE0" w:rsidP="00452C4B">
      <w:pPr>
        <w:spacing w:line="360" w:lineRule="auto"/>
        <w:jc w:val="center"/>
        <w:rPr>
          <w:sz w:val="28"/>
          <w:szCs w:val="28"/>
        </w:rPr>
      </w:pPr>
    </w:p>
    <w:sectPr w:rsidR="009B6FE0" w:rsidRPr="009B6FE0" w:rsidSect="00452C4B">
      <w:pgSz w:w="11906" w:h="16838"/>
      <w:pgMar w:top="147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A34" w:rsidRDefault="00487A34" w:rsidP="000D0CBD">
      <w:r>
        <w:separator/>
      </w:r>
    </w:p>
  </w:endnote>
  <w:endnote w:type="continuationSeparator" w:id="1">
    <w:p w:rsidR="00487A34" w:rsidRDefault="00487A34" w:rsidP="000D0CB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方正小标宋简体">
    <w:altName w:val="微软雅黑"/>
    <w:charset w:val="86"/>
    <w:family w:val="auto"/>
    <w:pitch w:val="variable"/>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A34" w:rsidRDefault="00487A34" w:rsidP="000D0CBD">
      <w:r>
        <w:separator/>
      </w:r>
    </w:p>
  </w:footnote>
  <w:footnote w:type="continuationSeparator" w:id="1">
    <w:p w:rsidR="00487A34" w:rsidRDefault="00487A34" w:rsidP="000D0C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47776"/>
    <w:multiLevelType w:val="multilevel"/>
    <w:tmpl w:val="50947776"/>
    <w:lvl w:ilvl="0">
      <w:start w:val="7"/>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2C4B"/>
    <w:rsid w:val="000734C3"/>
    <w:rsid w:val="0009062F"/>
    <w:rsid w:val="000D0CBD"/>
    <w:rsid w:val="000D362E"/>
    <w:rsid w:val="001B2482"/>
    <w:rsid w:val="0020795C"/>
    <w:rsid w:val="00283CFA"/>
    <w:rsid w:val="00345DF2"/>
    <w:rsid w:val="00452C4B"/>
    <w:rsid w:val="00487A34"/>
    <w:rsid w:val="00503192"/>
    <w:rsid w:val="0054135B"/>
    <w:rsid w:val="00552CD9"/>
    <w:rsid w:val="00572A95"/>
    <w:rsid w:val="005E2081"/>
    <w:rsid w:val="00626687"/>
    <w:rsid w:val="00680BD3"/>
    <w:rsid w:val="006D040E"/>
    <w:rsid w:val="00712C4C"/>
    <w:rsid w:val="00730D1C"/>
    <w:rsid w:val="00804AFB"/>
    <w:rsid w:val="008313DF"/>
    <w:rsid w:val="008533DF"/>
    <w:rsid w:val="009B6FE0"/>
    <w:rsid w:val="009E19A0"/>
    <w:rsid w:val="00A54699"/>
    <w:rsid w:val="00AB057C"/>
    <w:rsid w:val="00AE7AD7"/>
    <w:rsid w:val="00B23120"/>
    <w:rsid w:val="00B309FA"/>
    <w:rsid w:val="00D13070"/>
    <w:rsid w:val="00E97783"/>
    <w:rsid w:val="00ED6A99"/>
    <w:rsid w:val="00EE4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CD9"/>
    <w:pPr>
      <w:widowControl w:val="0"/>
      <w:jc w:val="both"/>
    </w:pPr>
  </w:style>
  <w:style w:type="paragraph" w:styleId="1">
    <w:name w:val="heading 1"/>
    <w:basedOn w:val="a"/>
    <w:link w:val="1Char1"/>
    <w:uiPriority w:val="9"/>
    <w:qFormat/>
    <w:rsid w:val="00730D1C"/>
    <w:pPr>
      <w:keepNext/>
      <w:keepLines/>
      <w:spacing w:before="340" w:after="330" w:line="576" w:lineRule="auto"/>
      <w:ind w:firstLineChars="200" w:firstLine="200"/>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52C4B"/>
    <w:pPr>
      <w:ind w:leftChars="2500" w:left="100"/>
    </w:pPr>
  </w:style>
  <w:style w:type="character" w:customStyle="1" w:styleId="Char">
    <w:name w:val="日期 Char"/>
    <w:basedOn w:val="a0"/>
    <w:link w:val="a3"/>
    <w:uiPriority w:val="99"/>
    <w:semiHidden/>
    <w:rsid w:val="00452C4B"/>
  </w:style>
  <w:style w:type="character" w:customStyle="1" w:styleId="1Char">
    <w:name w:val="标题 1 Char"/>
    <w:basedOn w:val="a0"/>
    <w:uiPriority w:val="9"/>
    <w:rsid w:val="00730D1C"/>
    <w:rPr>
      <w:b/>
      <w:bCs/>
      <w:kern w:val="44"/>
      <w:sz w:val="44"/>
      <w:szCs w:val="44"/>
    </w:rPr>
  </w:style>
  <w:style w:type="character" w:customStyle="1" w:styleId="1Char1">
    <w:name w:val="标题 1 Char1"/>
    <w:link w:val="1"/>
    <w:uiPriority w:val="9"/>
    <w:rsid w:val="00730D1C"/>
    <w:rPr>
      <w:rFonts w:ascii="Times New Roman" w:eastAsia="宋体" w:hAnsi="Times New Roman" w:cs="Times New Roman"/>
      <w:b/>
      <w:kern w:val="44"/>
      <w:sz w:val="44"/>
      <w:szCs w:val="24"/>
    </w:rPr>
  </w:style>
  <w:style w:type="paragraph" w:styleId="a4">
    <w:name w:val="No Spacing"/>
    <w:basedOn w:val="a"/>
    <w:uiPriority w:val="1"/>
    <w:qFormat/>
    <w:rsid w:val="00730D1C"/>
    <w:pPr>
      <w:widowControl/>
      <w:jc w:val="left"/>
    </w:pPr>
    <w:rPr>
      <w:rFonts w:ascii="Perpetua" w:eastAsia="宋体" w:hAnsi="Perpetua" w:cs="Times New Roman"/>
      <w:color w:val="000000"/>
      <w:kern w:val="0"/>
      <w:sz w:val="22"/>
    </w:rPr>
  </w:style>
  <w:style w:type="table" w:styleId="a5">
    <w:name w:val="Table Grid"/>
    <w:basedOn w:val="a1"/>
    <w:uiPriority w:val="59"/>
    <w:rsid w:val="00ED6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iPriority w:val="99"/>
    <w:semiHidden/>
    <w:unhideWhenUsed/>
    <w:rsid w:val="00D13070"/>
    <w:rPr>
      <w:sz w:val="18"/>
      <w:szCs w:val="18"/>
    </w:rPr>
  </w:style>
  <w:style w:type="character" w:customStyle="1" w:styleId="Char0">
    <w:name w:val="批注框文本 Char"/>
    <w:basedOn w:val="a0"/>
    <w:link w:val="a6"/>
    <w:uiPriority w:val="99"/>
    <w:semiHidden/>
    <w:rsid w:val="00D13070"/>
    <w:rPr>
      <w:sz w:val="18"/>
      <w:szCs w:val="18"/>
    </w:rPr>
  </w:style>
  <w:style w:type="paragraph" w:styleId="a7">
    <w:name w:val="header"/>
    <w:basedOn w:val="a"/>
    <w:link w:val="Char1"/>
    <w:uiPriority w:val="99"/>
    <w:unhideWhenUsed/>
    <w:rsid w:val="000D0CB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0D0CBD"/>
    <w:rPr>
      <w:sz w:val="18"/>
      <w:szCs w:val="18"/>
    </w:rPr>
  </w:style>
  <w:style w:type="paragraph" w:styleId="a8">
    <w:name w:val="footer"/>
    <w:basedOn w:val="a"/>
    <w:link w:val="Char2"/>
    <w:uiPriority w:val="99"/>
    <w:unhideWhenUsed/>
    <w:rsid w:val="000D0CBD"/>
    <w:pPr>
      <w:tabs>
        <w:tab w:val="center" w:pos="4153"/>
        <w:tab w:val="right" w:pos="8306"/>
      </w:tabs>
      <w:snapToGrid w:val="0"/>
      <w:jc w:val="left"/>
    </w:pPr>
    <w:rPr>
      <w:sz w:val="18"/>
      <w:szCs w:val="18"/>
    </w:rPr>
  </w:style>
  <w:style w:type="character" w:customStyle="1" w:styleId="Char2">
    <w:name w:val="页脚 Char"/>
    <w:basedOn w:val="a0"/>
    <w:link w:val="a8"/>
    <w:uiPriority w:val="99"/>
    <w:rsid w:val="000D0C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mbalib.com/wiki/%E4%BA%A7%E5%93%81%E5%AE%9A%E4%BD%8D" TargetMode="External"/><Relationship Id="rId13" Type="http://schemas.openxmlformats.org/officeDocument/2006/relationships/hyperlink" Target="http://wiki.mbalib.com/wiki/%E4%BC%81%E4%B8%9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iki.mbalib.com/wiki/%E6%B6%88%E8%B4%B9%E8%80%85%E5%AE%9A%E4%BD%8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mbalib.com/wiki/%E4%BC%81%E4%B8%9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iki.mbalib.com/wiki/%E7%AB%9E%E4%BA%89%E5%AE%9A%E4%BD%8D" TargetMode="External"/><Relationship Id="rId4" Type="http://schemas.openxmlformats.org/officeDocument/2006/relationships/webSettings" Target="webSettings.xml"/><Relationship Id="rId9" Type="http://schemas.openxmlformats.org/officeDocument/2006/relationships/hyperlink" Target="http://wiki.mbalib.com/wiki/%E5%AE%9E%E4%BD%93%E5%AE%9A%E4%BD%8D" TargetMode="External"/><Relationship Id="rId14" Type="http://schemas.openxmlformats.org/officeDocument/2006/relationships/hyperlink" Target="http://baike.baidu.com/view/31438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716</Words>
  <Characters>4087</Characters>
  <Application>Microsoft Office Word</Application>
  <DocSecurity>0</DocSecurity>
  <Lines>34</Lines>
  <Paragraphs>9</Paragraphs>
  <ScaleCrop>false</ScaleCrop>
  <Company>Sky123.Org</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王合义</dc:creator>
  <cp:lastModifiedBy>Administrator</cp:lastModifiedBy>
  <cp:revision>20</cp:revision>
  <dcterms:created xsi:type="dcterms:W3CDTF">2018-06-29T01:38:00Z</dcterms:created>
  <dcterms:modified xsi:type="dcterms:W3CDTF">2020-09-24T01:37:00Z</dcterms:modified>
</cp:coreProperties>
</file>