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CA3E0">
      <w:pPr>
        <w:spacing w:afterLines="50" w:line="500" w:lineRule="exact"/>
        <w:rPr>
          <w:rFonts w:hint="default" w:ascii="Times New Roman" w:hAnsi="Times New Roman" w:eastAsia="仿宋_GB2312" w:cs="Times New Roman"/>
          <w:bCs w:val="0"/>
          <w:color w:val="333333"/>
          <w:kern w:val="2"/>
          <w:sz w:val="32"/>
          <w:szCs w:val="32"/>
          <w:lang w:val="en-US" w:eastAsia="zh-CN"/>
          <w14:ligatures w14:val="none"/>
        </w:rPr>
      </w:pPr>
      <w:bookmarkStart w:id="0" w:name="_GoBack"/>
      <w:r>
        <w:rPr>
          <w:rFonts w:hint="default" w:ascii="Times New Roman" w:hAnsi="Times New Roman" w:eastAsia="仿宋_GB2312" w:cs="Times New Roman"/>
          <w:bCs w:val="0"/>
          <w:color w:val="333333"/>
          <w:kern w:val="2"/>
          <w:sz w:val="32"/>
          <w:szCs w:val="32"/>
          <w:lang w:val="en-US" w:eastAsia="zh-CN"/>
          <w14:ligatures w14:val="none"/>
        </w:rPr>
        <w:t>附件4：</w:t>
      </w:r>
    </w:p>
    <w:bookmarkEnd w:id="0"/>
    <w:p w14:paraId="044D6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东华理工大学</w:t>
      </w:r>
      <w:r>
        <w:rPr>
          <w:rFonts w:hint="eastAsia" w:ascii="方正小标宋简体" w:eastAsia="方正小标宋简体"/>
          <w:sz w:val="44"/>
          <w:szCs w:val="44"/>
        </w:rPr>
        <w:t>应聘人员近亲属回避承诺书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72A5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vAlign w:val="center"/>
          </w:tcPr>
          <w:p w14:paraId="79626B8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843" w:type="dxa"/>
            <w:vAlign w:val="center"/>
          </w:tcPr>
          <w:p w14:paraId="0BB0C09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2EF379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申报岗位</w:t>
            </w:r>
          </w:p>
        </w:tc>
        <w:tc>
          <w:tcPr>
            <w:tcW w:w="4962" w:type="dxa"/>
            <w:gridSpan w:val="2"/>
            <w:vAlign w:val="center"/>
          </w:tcPr>
          <w:p w14:paraId="05C204A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094F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vAlign w:val="center"/>
          </w:tcPr>
          <w:p w14:paraId="4EF8C08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1843" w:type="dxa"/>
            <w:vAlign w:val="center"/>
          </w:tcPr>
          <w:p w14:paraId="2688DA0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17FF31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vAlign w:val="center"/>
          </w:tcPr>
          <w:p w14:paraId="3954FC5F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D23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8" w:hRule="atLeast"/>
          <w:jc w:val="center"/>
        </w:trPr>
        <w:tc>
          <w:tcPr>
            <w:tcW w:w="9493" w:type="dxa"/>
            <w:gridSpan w:val="5"/>
            <w:vAlign w:val="center"/>
          </w:tcPr>
          <w:p w14:paraId="6413CF57"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一、近亲属关系类型:</w:t>
            </w:r>
          </w:p>
          <w:p w14:paraId="545B5ACE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(一)夫妻关系;</w:t>
            </w:r>
          </w:p>
          <w:p w14:paraId="6AF14294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(二)直系血亲关系，包括祖父母、外祖父母、父母、子女、孙子女、外孙子女;</w:t>
            </w:r>
          </w:p>
          <w:p w14:paraId="655E08DF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(三)三代以内旁系血亲关系，包括叔伯姑舅姨、兄弟姐妹、堂兄弟姐妹、表兄弟姐妹、侄子女、甥子女;</w:t>
            </w:r>
          </w:p>
          <w:p w14:paraId="5CD08235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(四)近姻亲关系，包括配偶的父母、配偶的兄弟姐妹及其配偶、子女的配偶及子女配偶的父母、三代以内旁系血亲的配偶;</w:t>
            </w:r>
          </w:p>
          <w:p w14:paraId="2ABB0E17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(五)其他亲属关系，包括养父母子女、形成抚养关系的继父母子女及由此形成的直系血亲、三代以内旁系血亲和近姻亲关系。</w:t>
            </w:r>
          </w:p>
          <w:p w14:paraId="3B738498">
            <w:pPr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5A3D698C"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东华理工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大学或校属企业江西东华理工科技发展有限公司，在下表填写相关亲属信息;</w:t>
            </w:r>
            <w:r>
              <w:rPr>
                <w:rFonts w:hint="eastAsia" w:ascii="仿宋_GB2312" w:eastAsia="仿宋_GB2312"/>
                <w:b/>
                <w:bCs/>
                <w:color w:val="FF0000"/>
                <w:sz w:val="24"/>
                <w:szCs w:val="24"/>
              </w:rPr>
              <w:t>不存在以上情况的，在亲属</w:t>
            </w:r>
            <w:r>
              <w:rPr>
                <w:rFonts w:hint="eastAsia" w:ascii="仿宋_GB2312" w:eastAsia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FF0000"/>
                <w:sz w:val="24"/>
                <w:szCs w:val="24"/>
              </w:rPr>
              <w:t>名一栏填写“无”。</w:t>
            </w:r>
          </w:p>
          <w:p w14:paraId="47A329FF">
            <w:pPr>
              <w:jc w:val="left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</w:tr>
      <w:tr w14:paraId="0DDF9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vAlign w:val="center"/>
          </w:tcPr>
          <w:p w14:paraId="252407B6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亲属情况</w:t>
            </w:r>
          </w:p>
        </w:tc>
      </w:tr>
      <w:tr w14:paraId="64E9B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382A67E8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14:paraId="01E47039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vAlign w:val="center"/>
          </w:tcPr>
          <w:p w14:paraId="5A0A4351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vAlign w:val="center"/>
          </w:tcPr>
          <w:p w14:paraId="1786E529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vAlign w:val="center"/>
          </w:tcPr>
          <w:p w14:paraId="1F8A5FF5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职务</w:t>
            </w:r>
          </w:p>
        </w:tc>
      </w:tr>
      <w:tr w14:paraId="7622C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72D007F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536452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454778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9D97EB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C9CC38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1182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488C0C3A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1F1A89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0789C5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0EC893F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CFEEA0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DA42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1" w:type="dxa"/>
            <w:vAlign w:val="center"/>
          </w:tcPr>
          <w:p w14:paraId="65255D4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FFB8A9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FD6269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3F97136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196036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C1F3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17174EE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11FA1C3A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3B0CDF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C13F9A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EE7FE4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F1D2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vAlign w:val="center"/>
          </w:tcPr>
          <w:p w14:paraId="68B295CB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承    诺</w:t>
            </w:r>
          </w:p>
        </w:tc>
      </w:tr>
      <w:tr w14:paraId="4C448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9493" w:type="dxa"/>
            <w:gridSpan w:val="5"/>
            <w:vAlign w:val="center"/>
          </w:tcPr>
          <w:p w14:paraId="68239110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04710AF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05AF09A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本人签名: 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color w:val="FF0000"/>
                <w:sz w:val="15"/>
                <w:szCs w:val="15"/>
              </w:rPr>
              <w:t xml:space="preserve">  </w:t>
            </w:r>
            <w:r>
              <w:rPr>
                <w:rFonts w:hint="eastAsia"/>
                <w:b/>
                <w:bCs/>
                <w:color w:val="FF0000"/>
                <w:sz w:val="15"/>
                <w:szCs w:val="15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年     月    日</w:t>
            </w:r>
          </w:p>
        </w:tc>
      </w:tr>
    </w:tbl>
    <w:p w14:paraId="316D25BE">
      <w:r>
        <w:rPr>
          <w:rFonts w:hint="eastAsia"/>
          <w:b/>
          <w:bCs/>
          <w:color w:val="FF0000"/>
          <w:sz w:val="24"/>
          <w:szCs w:val="24"/>
        </w:rPr>
        <w:t>（请务必打印后</w:t>
      </w:r>
      <w:r>
        <w:rPr>
          <w:rFonts w:hint="eastAsia" w:ascii="黑体" w:hAnsi="黑体" w:eastAsia="黑体"/>
          <w:b/>
          <w:bCs/>
          <w:color w:val="FF0000"/>
          <w:sz w:val="24"/>
          <w:szCs w:val="24"/>
        </w:rPr>
        <w:t>签名</w:t>
      </w:r>
      <w:r>
        <w:rPr>
          <w:rFonts w:hint="eastAsia"/>
          <w:b/>
          <w:bCs/>
          <w:color w:val="FF0000"/>
          <w:sz w:val="24"/>
          <w:szCs w:val="24"/>
        </w:rPr>
        <w:t xml:space="preserve">，扫描或拍照提交）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N2E2ODJiZWNiY2U5MDM1MTkwNWM5YWQzNDgwMDEifQ=="/>
  </w:docVars>
  <w:rsids>
    <w:rsidRoot w:val="1E4E02D7"/>
    <w:rsid w:val="06C453DB"/>
    <w:rsid w:val="0FF056DF"/>
    <w:rsid w:val="1E4E02D7"/>
    <w:rsid w:val="21807E78"/>
    <w:rsid w:val="2C4638D2"/>
    <w:rsid w:val="2C557404"/>
    <w:rsid w:val="35C460E4"/>
    <w:rsid w:val="3E426AC0"/>
    <w:rsid w:val="415F0C97"/>
    <w:rsid w:val="5BE11E01"/>
    <w:rsid w:val="68036DBC"/>
    <w:rsid w:val="6D68053E"/>
    <w:rsid w:val="763A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427</Characters>
  <Lines>0</Lines>
  <Paragraphs>0</Paragraphs>
  <TotalTime>5</TotalTime>
  <ScaleCrop>false</ScaleCrop>
  <LinksUpToDate>false</LinksUpToDate>
  <CharactersWithSpaces>514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2024-11-07T00:59:00Z</dcterms:created>
  <dc:creator>麻美</dc:creator>
  <cp:lastModifiedBy>果子</cp:lastModifiedBy>
  <cp:lastPrinted>2026-03-30T01:02:31Z</cp:lastPrinted>
  <dcterms:modified xsi:type="dcterms:W3CDTF">2026-03-30T01:12:22Z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98C5DC6E37544CB69D8DAE59F9FA89C9_13</vt:lpwstr>
  </property>
  <property fmtid="{D5CDD505-2E9C-101B-9397-08002B2CF9AE}" pid="4" name="KSOTemplateDocerSaveRecord">
    <vt:lpwstr>eyJoZGlkIjoiODJlOGI0ZWQwZDNlYzUyNjYzNWZjYmRhYzRlYTMwYTAiLCJ1c2VySWQiOiIyNTA5MDY1MTkifQ==</vt:lpwstr>
  </property>
</Properties>
</file>