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9A" w:rsidRDefault="00E6539A" w:rsidP="00E6539A">
      <w:pPr>
        <w:widowControl/>
        <w:jc w:val="left"/>
        <w:rPr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附件1：</w:t>
      </w:r>
    </w:p>
    <w:p w:rsidR="00E6539A" w:rsidRDefault="00E6539A" w:rsidP="00E6539A">
      <w:pPr>
        <w:widowControl/>
        <w:shd w:val="clear" w:color="auto" w:fill="FFFFFF"/>
        <w:spacing w:after="90" w:line="315" w:lineRule="atLeast"/>
        <w:jc w:val="center"/>
        <w:rPr>
          <w:rFonts w:ascii="黑体" w:eastAsia="黑体" w:hAnsi="黑体" w:cs="宋体"/>
          <w:color w:val="333333"/>
          <w:kern w:val="0"/>
          <w:sz w:val="36"/>
          <w:szCs w:val="36"/>
        </w:rPr>
      </w:pPr>
      <w:r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 xml:space="preserve"> </w:t>
      </w:r>
      <w:bookmarkStart w:id="0" w:name="_GoBack"/>
      <w:r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“诵党史 感党恩”庆祝建党100周年</w:t>
      </w:r>
    </w:p>
    <w:p w:rsidR="00E6539A" w:rsidRDefault="00E6539A" w:rsidP="00E6539A">
      <w:pPr>
        <w:widowControl/>
        <w:shd w:val="clear" w:color="auto" w:fill="FFFFFF"/>
        <w:spacing w:after="90" w:line="315" w:lineRule="atLeast"/>
        <w:jc w:val="center"/>
        <w:rPr>
          <w:rFonts w:ascii="黑体" w:eastAsia="黑体" w:hAnsi="黑体" w:cs="宋体"/>
          <w:color w:val="333333"/>
          <w:kern w:val="0"/>
          <w:sz w:val="36"/>
          <w:szCs w:val="36"/>
        </w:rPr>
      </w:pPr>
      <w:r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教职工诵读展演活动信息表</w:t>
      </w:r>
    </w:p>
    <w:bookmarkEnd w:id="0"/>
    <w:p w:rsidR="00E6539A" w:rsidRDefault="00E6539A" w:rsidP="00E6539A">
      <w:pPr>
        <w:spacing w:line="700" w:lineRule="exact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选送单位：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818"/>
        <w:gridCol w:w="2442"/>
        <w:gridCol w:w="1463"/>
        <w:gridCol w:w="2131"/>
      </w:tblGrid>
      <w:tr w:rsidR="00E6539A" w:rsidTr="00866358">
        <w:tc>
          <w:tcPr>
            <w:tcW w:w="1668" w:type="dxa"/>
          </w:tcPr>
          <w:p w:rsidR="00E6539A" w:rsidRDefault="00E6539A" w:rsidP="00866358">
            <w:pPr>
              <w:spacing w:line="70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作品名称</w:t>
            </w:r>
          </w:p>
        </w:tc>
        <w:tc>
          <w:tcPr>
            <w:tcW w:w="6854" w:type="dxa"/>
            <w:gridSpan w:val="4"/>
          </w:tcPr>
          <w:p w:rsidR="00E6539A" w:rsidRDefault="00E6539A" w:rsidP="00866358">
            <w:pPr>
              <w:spacing w:line="70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E6539A" w:rsidTr="00866358">
        <w:tc>
          <w:tcPr>
            <w:tcW w:w="1668" w:type="dxa"/>
          </w:tcPr>
          <w:p w:rsidR="00E6539A" w:rsidRDefault="00E6539A" w:rsidP="00866358">
            <w:pPr>
              <w:spacing w:line="70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是否原创</w:t>
            </w:r>
          </w:p>
        </w:tc>
        <w:tc>
          <w:tcPr>
            <w:tcW w:w="3260" w:type="dxa"/>
            <w:gridSpan w:val="2"/>
          </w:tcPr>
          <w:p w:rsidR="00E6539A" w:rsidRDefault="00E6539A" w:rsidP="00866358">
            <w:pPr>
              <w:spacing w:line="70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Style w:val="a7"/>
                <w:rFonts w:hint="eastAsia"/>
                <w:color w:val="000000"/>
                <w:sz w:val="29"/>
                <w:szCs w:val="29"/>
              </w:rPr>
              <w:t>是</w:t>
            </w:r>
            <w:r>
              <w:rPr>
                <w:rStyle w:val="a7"/>
                <w:rFonts w:hint="eastAsia"/>
                <w:color w:val="000000"/>
                <w:sz w:val="29"/>
                <w:szCs w:val="29"/>
              </w:rPr>
              <w:t xml:space="preserve">   </w:t>
            </w:r>
            <w:r>
              <w:rPr>
                <w:rStyle w:val="a7"/>
                <w:rFonts w:hint="eastAsia"/>
                <w:color w:val="000000"/>
                <w:sz w:val="29"/>
                <w:szCs w:val="29"/>
              </w:rPr>
              <w:t>否</w:t>
            </w:r>
          </w:p>
        </w:tc>
        <w:tc>
          <w:tcPr>
            <w:tcW w:w="1463" w:type="dxa"/>
          </w:tcPr>
          <w:p w:rsidR="00E6539A" w:rsidRDefault="00E6539A" w:rsidP="00866358">
            <w:pPr>
              <w:spacing w:line="70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节目时长</w:t>
            </w:r>
          </w:p>
        </w:tc>
        <w:tc>
          <w:tcPr>
            <w:tcW w:w="2131" w:type="dxa"/>
          </w:tcPr>
          <w:p w:rsidR="00E6539A" w:rsidRDefault="00E6539A" w:rsidP="00E6539A">
            <w:pPr>
              <w:spacing w:line="700" w:lineRule="exact"/>
              <w:ind w:firstLineChars="147" w:firstLine="428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Style w:val="a7"/>
                <w:rFonts w:hint="eastAsia"/>
                <w:color w:val="000000"/>
                <w:sz w:val="29"/>
                <w:szCs w:val="29"/>
              </w:rPr>
              <w:t>分</w:t>
            </w:r>
            <w:r>
              <w:rPr>
                <w:rStyle w:val="a7"/>
                <w:rFonts w:hint="eastAsia"/>
                <w:color w:val="000000"/>
                <w:sz w:val="29"/>
                <w:szCs w:val="29"/>
              </w:rPr>
              <w:t xml:space="preserve">   </w:t>
            </w:r>
            <w:r>
              <w:rPr>
                <w:rStyle w:val="a7"/>
                <w:rFonts w:hint="eastAsia"/>
                <w:color w:val="000000"/>
                <w:sz w:val="29"/>
                <w:szCs w:val="29"/>
              </w:rPr>
              <w:t>秒</w:t>
            </w:r>
            <w:r>
              <w:rPr>
                <w:rStyle w:val="a7"/>
                <w:rFonts w:hint="eastAsia"/>
                <w:color w:val="000000"/>
                <w:sz w:val="29"/>
                <w:szCs w:val="29"/>
              </w:rPr>
              <w:t> </w:t>
            </w:r>
          </w:p>
        </w:tc>
      </w:tr>
      <w:tr w:rsidR="00E6539A" w:rsidTr="00866358">
        <w:tc>
          <w:tcPr>
            <w:tcW w:w="1668" w:type="dxa"/>
          </w:tcPr>
          <w:p w:rsidR="00E6539A" w:rsidRDefault="00E6539A" w:rsidP="00866358">
            <w:pPr>
              <w:spacing w:line="70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/>
                <w:b/>
                <w:sz w:val="30"/>
                <w:szCs w:val="30"/>
              </w:rPr>
              <w:t>伴奏类型</w:t>
            </w:r>
          </w:p>
        </w:tc>
        <w:tc>
          <w:tcPr>
            <w:tcW w:w="6854" w:type="dxa"/>
            <w:gridSpan w:val="4"/>
          </w:tcPr>
          <w:p w:rsidR="00E6539A" w:rsidRDefault="00E6539A" w:rsidP="00866358">
            <w:pPr>
              <w:spacing w:line="70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E6539A" w:rsidTr="00866358">
        <w:tc>
          <w:tcPr>
            <w:tcW w:w="1668" w:type="dxa"/>
            <w:vAlign w:val="center"/>
          </w:tcPr>
          <w:p w:rsidR="00E6539A" w:rsidRDefault="00E6539A" w:rsidP="00866358">
            <w:pPr>
              <w:spacing w:line="555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a7"/>
                <w:rFonts w:hint="eastAsia"/>
                <w:color w:val="000000"/>
                <w:sz w:val="29"/>
                <w:szCs w:val="29"/>
              </w:rPr>
              <w:t>参演人数</w:t>
            </w:r>
            <w:r>
              <w:rPr>
                <w:rStyle w:val="a7"/>
                <w:rFonts w:hint="eastAsia"/>
                <w:color w:val="000000"/>
                <w:sz w:val="29"/>
                <w:szCs w:val="29"/>
              </w:rPr>
              <w:t>  </w:t>
            </w:r>
          </w:p>
        </w:tc>
        <w:tc>
          <w:tcPr>
            <w:tcW w:w="818" w:type="dxa"/>
            <w:vAlign w:val="center"/>
          </w:tcPr>
          <w:p w:rsidR="00E6539A" w:rsidRDefault="00E6539A" w:rsidP="00866358">
            <w:pPr>
              <w:spacing w:line="555" w:lineRule="atLeast"/>
              <w:rPr>
                <w:b/>
                <w:bCs/>
                <w:color w:val="000000"/>
                <w:sz w:val="29"/>
                <w:szCs w:val="29"/>
              </w:rPr>
            </w:pPr>
          </w:p>
        </w:tc>
        <w:tc>
          <w:tcPr>
            <w:tcW w:w="6036" w:type="dxa"/>
            <w:gridSpan w:val="3"/>
            <w:vAlign w:val="center"/>
          </w:tcPr>
          <w:p w:rsidR="00E6539A" w:rsidRDefault="00E6539A" w:rsidP="00866358">
            <w:pPr>
              <w:spacing w:line="555" w:lineRule="atLeast"/>
              <w:rPr>
                <w:rStyle w:val="a7"/>
                <w:color w:val="000000"/>
                <w:sz w:val="29"/>
                <w:szCs w:val="29"/>
              </w:rPr>
            </w:pPr>
            <w:r>
              <w:rPr>
                <w:rStyle w:val="a7"/>
                <w:rFonts w:hint="eastAsia"/>
                <w:color w:val="000000"/>
                <w:sz w:val="29"/>
                <w:szCs w:val="29"/>
              </w:rPr>
              <w:t>领诵人：</w:t>
            </w:r>
            <w:r>
              <w:rPr>
                <w:rStyle w:val="a7"/>
                <w:rFonts w:hint="eastAsia"/>
                <w:color w:val="000000"/>
                <w:sz w:val="29"/>
                <w:szCs w:val="29"/>
              </w:rPr>
              <w:t xml:space="preserve"> </w:t>
            </w:r>
          </w:p>
          <w:p w:rsidR="00E6539A" w:rsidRDefault="00E6539A" w:rsidP="00866358">
            <w:pPr>
              <w:spacing w:line="555" w:lineRule="atLeast"/>
              <w:rPr>
                <w:b/>
                <w:bCs/>
                <w:color w:val="000000"/>
                <w:sz w:val="29"/>
                <w:szCs w:val="29"/>
              </w:rPr>
            </w:pPr>
            <w:r>
              <w:rPr>
                <w:rStyle w:val="a7"/>
                <w:rFonts w:hint="eastAsia"/>
                <w:color w:val="000000"/>
                <w:sz w:val="29"/>
                <w:szCs w:val="29"/>
              </w:rPr>
              <w:t>参演人员：</w:t>
            </w:r>
          </w:p>
        </w:tc>
      </w:tr>
      <w:tr w:rsidR="00E6539A" w:rsidTr="00866358">
        <w:trPr>
          <w:trHeight w:val="6160"/>
        </w:trPr>
        <w:tc>
          <w:tcPr>
            <w:tcW w:w="8522" w:type="dxa"/>
            <w:gridSpan w:val="5"/>
          </w:tcPr>
          <w:p w:rsidR="00E6539A" w:rsidRDefault="00E6539A" w:rsidP="00866358">
            <w:pPr>
              <w:spacing w:line="700" w:lineRule="exac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作品简介：（</w:t>
            </w:r>
            <w:proofErr w:type="gramStart"/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含</w:t>
            </w:r>
            <w:r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作品</w:t>
            </w:r>
            <w:proofErr w:type="gramEnd"/>
            <w:r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主题、创作背景、作品表现形式等</w:t>
            </w: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）</w:t>
            </w:r>
          </w:p>
        </w:tc>
      </w:tr>
    </w:tbl>
    <w:p w:rsidR="00E6539A" w:rsidRDefault="00E6539A" w:rsidP="00E6539A">
      <w:pPr>
        <w:pStyle w:val="a5"/>
        <w:shd w:val="clear" w:color="auto" w:fill="FFFFFF"/>
        <w:spacing w:before="75" w:beforeAutospacing="0" w:after="75" w:afterAutospacing="0" w:line="240" w:lineRule="exact"/>
        <w:rPr>
          <w:rFonts w:asciiTheme="majorEastAsia" w:eastAsiaTheme="majorEastAsia" w:hAnsiTheme="majorEastAsia"/>
          <w:b/>
          <w:sz w:val="21"/>
          <w:szCs w:val="21"/>
        </w:rPr>
      </w:pPr>
      <w:r>
        <w:rPr>
          <w:rFonts w:asciiTheme="majorEastAsia" w:eastAsiaTheme="majorEastAsia" w:hAnsiTheme="majorEastAsia" w:hint="eastAsia"/>
          <w:b/>
          <w:sz w:val="21"/>
          <w:szCs w:val="21"/>
        </w:rPr>
        <w:t>填表说明：</w:t>
      </w:r>
    </w:p>
    <w:p w:rsidR="00E6539A" w:rsidRDefault="00E6539A" w:rsidP="00E6539A">
      <w:pPr>
        <w:pStyle w:val="a5"/>
        <w:shd w:val="clear" w:color="auto" w:fill="FFFFFF"/>
        <w:spacing w:before="75" w:beforeAutospacing="0" w:after="75" w:afterAutospacing="0" w:line="240" w:lineRule="exact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1.伴奏类型：请填写乐器现场伴奏、音频伴奏等，其他请注明具体类别；</w:t>
      </w:r>
    </w:p>
    <w:p w:rsidR="00E6539A" w:rsidRDefault="00E6539A" w:rsidP="00E6539A">
      <w:pPr>
        <w:pStyle w:val="a5"/>
        <w:shd w:val="clear" w:color="auto" w:fill="FFFFFF"/>
        <w:spacing w:before="75" w:beforeAutospacing="0" w:after="75" w:afterAutospacing="0" w:line="240" w:lineRule="exact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2.参演人数：</w:t>
      </w:r>
      <w:proofErr w:type="gramStart"/>
      <w:r>
        <w:rPr>
          <w:rFonts w:asciiTheme="majorEastAsia" w:eastAsiaTheme="majorEastAsia" w:hAnsiTheme="majorEastAsia" w:hint="eastAsia"/>
          <w:sz w:val="21"/>
          <w:szCs w:val="21"/>
        </w:rPr>
        <w:t>含总人数</w:t>
      </w:r>
      <w:proofErr w:type="gramEnd"/>
      <w:r>
        <w:rPr>
          <w:rFonts w:asciiTheme="majorEastAsia" w:eastAsiaTheme="majorEastAsia" w:hAnsiTheme="majorEastAsia" w:hint="eastAsia"/>
          <w:sz w:val="21"/>
          <w:szCs w:val="21"/>
        </w:rPr>
        <w:t>和领诵人数（如：20/2）；</w:t>
      </w:r>
    </w:p>
    <w:p w:rsidR="00E6539A" w:rsidRDefault="00E6539A" w:rsidP="00E6539A">
      <w:pPr>
        <w:pStyle w:val="a5"/>
        <w:shd w:val="clear" w:color="auto" w:fill="FFFFFF"/>
        <w:spacing w:before="75" w:beforeAutospacing="0" w:after="75" w:afterAutospacing="0" w:line="240" w:lineRule="exact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3.4月30日前将此表及作品文字</w:t>
      </w:r>
      <w:proofErr w:type="gramStart"/>
      <w:r>
        <w:rPr>
          <w:rFonts w:asciiTheme="majorEastAsia" w:eastAsiaTheme="majorEastAsia" w:hAnsiTheme="majorEastAsia" w:hint="eastAsia"/>
          <w:sz w:val="21"/>
          <w:szCs w:val="21"/>
        </w:rPr>
        <w:t>稿电子</w:t>
      </w:r>
      <w:proofErr w:type="gramEnd"/>
      <w:r>
        <w:rPr>
          <w:rFonts w:asciiTheme="majorEastAsia" w:eastAsiaTheme="majorEastAsia" w:hAnsiTheme="majorEastAsia" w:hint="eastAsia"/>
          <w:sz w:val="21"/>
          <w:szCs w:val="21"/>
        </w:rPr>
        <w:t>文档发送至</w:t>
      </w:r>
      <w:proofErr w:type="gramStart"/>
      <w:r>
        <w:rPr>
          <w:rFonts w:asciiTheme="majorEastAsia" w:eastAsiaTheme="majorEastAsia" w:hAnsiTheme="majorEastAsia" w:hint="eastAsia"/>
          <w:sz w:val="21"/>
          <w:szCs w:val="21"/>
        </w:rPr>
        <w:t>校工会王敏</w:t>
      </w:r>
      <w:proofErr w:type="gramEnd"/>
      <w:r>
        <w:rPr>
          <w:rFonts w:asciiTheme="majorEastAsia" w:eastAsiaTheme="majorEastAsia" w:hAnsiTheme="majorEastAsia" w:hint="eastAsia"/>
          <w:sz w:val="21"/>
          <w:szCs w:val="21"/>
        </w:rPr>
        <w:t>OA邮箱</w:t>
      </w:r>
      <w:hyperlink r:id="rId7" w:history="1">
        <w:r>
          <w:rPr>
            <w:rFonts w:asciiTheme="majorEastAsia" w:eastAsiaTheme="majorEastAsia" w:hAnsiTheme="majorEastAsia" w:hint="eastAsia"/>
            <w:sz w:val="21"/>
            <w:szCs w:val="21"/>
          </w:rPr>
          <w:t>201962064@ecut.edu.cn</w:t>
        </w:r>
      </w:hyperlink>
      <w:r>
        <w:rPr>
          <w:rFonts w:asciiTheme="majorEastAsia" w:eastAsiaTheme="majorEastAsia" w:hAnsiTheme="majorEastAsia" w:hint="eastAsia"/>
          <w:sz w:val="21"/>
          <w:szCs w:val="21"/>
        </w:rPr>
        <w:t>。</w:t>
      </w:r>
    </w:p>
    <w:p w:rsidR="00CF0894" w:rsidRPr="00E6539A" w:rsidRDefault="00CF0894"/>
    <w:sectPr w:rsidR="00CF0894" w:rsidRPr="00E65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ADD" w:rsidRDefault="008C4ADD" w:rsidP="00E6539A">
      <w:r>
        <w:separator/>
      </w:r>
    </w:p>
  </w:endnote>
  <w:endnote w:type="continuationSeparator" w:id="0">
    <w:p w:rsidR="008C4ADD" w:rsidRDefault="008C4ADD" w:rsidP="00E6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ADD" w:rsidRDefault="008C4ADD" w:rsidP="00E6539A">
      <w:r>
        <w:separator/>
      </w:r>
    </w:p>
  </w:footnote>
  <w:footnote w:type="continuationSeparator" w:id="0">
    <w:p w:rsidR="008C4ADD" w:rsidRDefault="008C4ADD" w:rsidP="00E65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CD"/>
    <w:rsid w:val="004001CD"/>
    <w:rsid w:val="008C4ADD"/>
    <w:rsid w:val="00CF0894"/>
    <w:rsid w:val="00E6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5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53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5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539A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653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rsid w:val="00E6539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E653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5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53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5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539A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653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rsid w:val="00E6539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E653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01962064@ecut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xt256.com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xt256.com</dc:creator>
  <cp:keywords/>
  <dc:description/>
  <cp:lastModifiedBy>xt256.com</cp:lastModifiedBy>
  <cp:revision>2</cp:revision>
  <dcterms:created xsi:type="dcterms:W3CDTF">2021-04-01T07:00:00Z</dcterms:created>
  <dcterms:modified xsi:type="dcterms:W3CDTF">2021-04-01T07:01:00Z</dcterms:modified>
</cp:coreProperties>
</file>